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E7" w:rsidRPr="008428DD" w:rsidRDefault="007D15E7" w:rsidP="00196B9F">
      <w:pPr>
        <w:pStyle w:val="Heading1"/>
        <w:spacing w:after="0" w:line="259" w:lineRule="auto"/>
        <w:ind w:right="7"/>
        <w:rPr>
          <w:rFonts w:asciiTheme="majorEastAsia" w:eastAsiaTheme="majorEastAsia" w:hAnsiTheme="majorEastAsia"/>
          <w:b/>
        </w:rPr>
      </w:pPr>
      <w:bookmarkStart w:id="0" w:name="_Hlk36396049"/>
      <w:r w:rsidRPr="008428DD">
        <w:rPr>
          <w:rFonts w:asciiTheme="majorEastAsia" w:eastAsiaTheme="majorEastAsia" w:hAnsiTheme="majorEastAsia" w:cs="PMingLiU"/>
          <w:b/>
          <w:sz w:val="22"/>
          <w:u w:val="single" w:color="000000"/>
        </w:rPr>
        <w:t>順利天主教中學</w:t>
      </w:r>
    </w:p>
    <w:bookmarkEnd w:id="0"/>
    <w:p w:rsidR="007D15E7" w:rsidRPr="008428DD" w:rsidRDefault="007D15E7" w:rsidP="007D15E7">
      <w:pPr>
        <w:spacing w:after="0"/>
        <w:jc w:val="center"/>
        <w:rPr>
          <w:rFonts w:asciiTheme="majorEastAsia" w:eastAsiaTheme="majorEastAsia" w:hAnsiTheme="majorEastAsia"/>
          <w:b/>
        </w:rPr>
      </w:pPr>
      <w:r w:rsidRPr="008428DD">
        <w:rPr>
          <w:rFonts w:asciiTheme="majorEastAsia" w:eastAsiaTheme="majorEastAsia" w:hAnsiTheme="majorEastAsia"/>
          <w:b/>
          <w:u w:val="single" w:color="000000"/>
        </w:rPr>
        <w:t>學校通告</w:t>
      </w:r>
      <w:r w:rsidRPr="008428DD">
        <w:rPr>
          <w:rFonts w:asciiTheme="majorEastAsia" w:eastAsiaTheme="majorEastAsia" w:hAnsiTheme="majorEastAsia" w:cs="Times New Roman"/>
          <w:b/>
          <w:u w:val="single" w:color="000000"/>
        </w:rPr>
        <w:t xml:space="preserve"> 42 (2019-2020)</w:t>
      </w:r>
    </w:p>
    <w:p w:rsidR="007D15E7" w:rsidRPr="008428DD" w:rsidRDefault="007D15E7" w:rsidP="007D15E7">
      <w:pPr>
        <w:spacing w:after="61" w:line="216" w:lineRule="auto"/>
        <w:ind w:left="17" w:right="-1" w:hanging="17"/>
        <w:jc w:val="center"/>
        <w:rPr>
          <w:rFonts w:asciiTheme="majorEastAsia" w:eastAsiaTheme="majorEastAsia" w:hAnsiTheme="majorEastAsia"/>
          <w:b/>
          <w:u w:val="single" w:color="000000"/>
        </w:rPr>
      </w:pPr>
      <w:r w:rsidRPr="008428DD">
        <w:rPr>
          <w:rFonts w:asciiTheme="majorEastAsia" w:eastAsiaTheme="majorEastAsia" w:hAnsiTheme="majorEastAsia"/>
          <w:b/>
          <w:u w:val="single" w:color="000000"/>
        </w:rPr>
        <w:t>有關 「香港天主教教區學校服務中心訂購口罩</w:t>
      </w:r>
      <w:r w:rsidRPr="008428DD">
        <w:rPr>
          <w:rFonts w:asciiTheme="majorEastAsia" w:eastAsiaTheme="majorEastAsia" w:hAnsiTheme="majorEastAsia" w:hint="eastAsia"/>
          <w:b/>
          <w:u w:val="single" w:color="000000"/>
          <w:lang w:eastAsia="zh-TW"/>
        </w:rPr>
        <w:t>」</w:t>
      </w:r>
      <w:r w:rsidRPr="008428DD">
        <w:rPr>
          <w:rFonts w:asciiTheme="majorEastAsia" w:eastAsiaTheme="majorEastAsia" w:hAnsiTheme="majorEastAsia"/>
          <w:b/>
          <w:u w:val="single" w:color="000000"/>
        </w:rPr>
        <w:t>事宜</w:t>
      </w:r>
    </w:p>
    <w:p w:rsidR="007D15E7" w:rsidRPr="00201548" w:rsidRDefault="007D15E7" w:rsidP="000E7386">
      <w:pPr>
        <w:spacing w:after="61" w:line="240" w:lineRule="auto"/>
        <w:ind w:right="2285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敬啟者</w:t>
      </w:r>
      <w:r w:rsidR="00196B9F">
        <w:rPr>
          <w:rFonts w:asciiTheme="majorEastAsia" w:eastAsiaTheme="majorEastAsia" w:hAnsiTheme="majorEastAsia"/>
        </w:rPr>
        <w:t>：</w:t>
      </w:r>
    </w:p>
    <w:p w:rsidR="00E31C9F" w:rsidRDefault="007D15E7" w:rsidP="00196B9F">
      <w:pPr>
        <w:spacing w:after="3" w:line="264" w:lineRule="auto"/>
        <w:ind w:firstLine="731"/>
        <w:jc w:val="both"/>
        <w:rPr>
          <w:rFonts w:ascii="Times New Roman" w:hAnsi="Times New Roman" w:cs="Times New Roman"/>
          <w:lang w:eastAsia="zh-TW"/>
        </w:rPr>
      </w:pPr>
      <w:r w:rsidRPr="00201548">
        <w:rPr>
          <w:rFonts w:asciiTheme="majorEastAsia" w:eastAsiaTheme="majorEastAsia" w:hAnsiTheme="majorEastAsia"/>
        </w:rPr>
        <w:t>為協助教區學校採購防疫物資</w:t>
      </w:r>
      <w:r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香港天主教教區學校服務中心經招標後</w:t>
      </w:r>
      <w:r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決議與</w:t>
      </w:r>
      <w:r w:rsidR="003A2947" w:rsidRPr="00201548">
        <w:rPr>
          <w:rFonts w:asciiTheme="majorEastAsia" w:eastAsiaTheme="majorEastAsia" w:hAnsiTheme="majorEastAsia"/>
        </w:rPr>
        <w:t>供應商恒佳集團控股有限公司</w:t>
      </w:r>
      <w:r w:rsidRPr="00201548">
        <w:rPr>
          <w:rFonts w:asciiTheme="majorEastAsia" w:eastAsiaTheme="majorEastAsia" w:hAnsiTheme="majorEastAsia"/>
        </w:rPr>
        <w:t>簽訂合約</w:t>
      </w:r>
      <w:r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提供成人及中童口罩。</w:t>
      </w:r>
      <w:r w:rsidRPr="00E31C9F">
        <w:rPr>
          <w:rFonts w:asciiTheme="majorEastAsia" w:eastAsiaTheme="majorEastAsia" w:hAnsiTheme="majorEastAsia"/>
        </w:rPr>
        <w:t>合約期由二零二零年四月九日至二零二一年四月八日止</w:t>
      </w:r>
      <w:r w:rsidR="008428DD" w:rsidRPr="00E31C9F">
        <w:rPr>
          <w:rFonts w:asciiTheme="majorEastAsia" w:eastAsiaTheme="majorEastAsia" w:hAnsiTheme="majorEastAsia"/>
        </w:rPr>
        <w:t>，</w:t>
      </w:r>
      <w:r w:rsidR="000E7386" w:rsidRPr="00E31C9F">
        <w:rPr>
          <w:rFonts w:asciiTheme="majorEastAsia" w:eastAsiaTheme="majorEastAsia" w:hAnsiTheme="majorEastAsia"/>
        </w:rPr>
        <w:t>為期一年</w:t>
      </w:r>
      <w:r w:rsidR="000E7386">
        <w:rPr>
          <w:rFonts w:asciiTheme="majorEastAsia" w:eastAsiaTheme="majorEastAsia" w:hAnsiTheme="majorEastAsia"/>
        </w:rPr>
        <w:t>。凡子女就讀</w:t>
      </w:r>
      <w:r w:rsidR="00CA3D8E" w:rsidRPr="00CA3D8E">
        <w:rPr>
          <w:rFonts w:asciiTheme="majorEastAsia" w:eastAsiaTheme="majorEastAsia" w:hAnsiTheme="majorEastAsia"/>
        </w:rPr>
        <w:t>教區屬下學校的家長，現可透過學校為每位</w:t>
      </w:r>
      <w:r w:rsidR="00196B9F">
        <w:rPr>
          <w:rFonts w:asciiTheme="majorEastAsia" w:eastAsiaTheme="majorEastAsia" w:hAnsiTheme="majorEastAsia" w:hint="eastAsia"/>
        </w:rPr>
        <w:t>於</w:t>
      </w:r>
      <w:r w:rsidR="00CA3D8E" w:rsidRPr="00A23120">
        <w:rPr>
          <w:rFonts w:asciiTheme="majorEastAsia" w:eastAsiaTheme="majorEastAsia" w:hAnsiTheme="majorEastAsia"/>
        </w:rPr>
        <w:t>在校就讀的</w:t>
      </w:r>
      <w:r w:rsidR="00CA3D8E" w:rsidRPr="00CA3D8E">
        <w:rPr>
          <w:rFonts w:asciiTheme="majorEastAsia" w:eastAsiaTheme="majorEastAsia" w:hAnsiTheme="majorEastAsia"/>
        </w:rPr>
        <w:t>子女</w:t>
      </w:r>
      <w:r w:rsidR="00196B9F">
        <w:rPr>
          <w:rFonts w:asciiTheme="majorEastAsia" w:eastAsiaTheme="majorEastAsia" w:hAnsiTheme="majorEastAsia" w:hint="eastAsia"/>
        </w:rPr>
        <w:t>於</w:t>
      </w:r>
      <w:r w:rsidR="00196B9F" w:rsidRPr="007D15E7">
        <w:rPr>
          <w:rFonts w:asciiTheme="majorEastAsia" w:eastAsiaTheme="majorEastAsia" w:hAnsiTheme="majorEastAsia"/>
        </w:rPr>
        <w:t>四</w:t>
      </w:r>
      <w:r w:rsidR="00196B9F" w:rsidRPr="00201548">
        <w:rPr>
          <w:rFonts w:asciiTheme="majorEastAsia" w:eastAsiaTheme="majorEastAsia" w:hAnsiTheme="majorEastAsia"/>
        </w:rPr>
        <w:t>月</w:t>
      </w:r>
      <w:r w:rsidR="00196B9F">
        <w:rPr>
          <w:rFonts w:asciiTheme="majorEastAsia" w:eastAsiaTheme="majorEastAsia" w:hAnsiTheme="majorEastAsia" w:hint="eastAsia"/>
          <w:lang w:eastAsia="zh-TW"/>
        </w:rPr>
        <w:t>二十</w:t>
      </w:r>
      <w:r w:rsidR="00196B9F" w:rsidRPr="00201548">
        <w:rPr>
          <w:rFonts w:asciiTheme="majorEastAsia" w:eastAsiaTheme="majorEastAsia" w:hAnsiTheme="majorEastAsia"/>
        </w:rPr>
        <w:t>日</w:t>
      </w:r>
      <w:r w:rsidR="00196B9F">
        <w:rPr>
          <w:rFonts w:asciiTheme="majorEastAsia" w:eastAsiaTheme="majorEastAsia" w:hAnsiTheme="majorEastAsia" w:hint="eastAsia"/>
          <w:lang w:eastAsia="zh-TW"/>
        </w:rPr>
        <w:t>前</w:t>
      </w:r>
      <w:r w:rsidR="00CA3D8E" w:rsidRPr="00CA3D8E">
        <w:rPr>
          <w:rFonts w:asciiTheme="majorEastAsia" w:eastAsiaTheme="majorEastAsia" w:hAnsiTheme="majorEastAsia"/>
        </w:rPr>
        <w:t>訂購口罩</w:t>
      </w:r>
      <w:r w:rsidR="00CA3D8E" w:rsidRPr="00201548">
        <w:rPr>
          <w:rFonts w:ascii="Times New Roman" w:hAnsi="Times New Roman" w:cs="Times New Roman"/>
          <w:lang w:eastAsia="zh-TW"/>
        </w:rPr>
        <w:t>，</w:t>
      </w:r>
    </w:p>
    <w:p w:rsidR="00E31C9F" w:rsidRDefault="00E31C9F" w:rsidP="00E31C9F">
      <w:pPr>
        <w:spacing w:after="3" w:line="264" w:lineRule="auto"/>
        <w:jc w:val="both"/>
        <w:rPr>
          <w:rFonts w:ascii="Times New Roman" w:hAnsi="Times New Roman" w:cs="Times New Roman"/>
          <w:lang w:eastAsia="zh-TW"/>
        </w:rPr>
      </w:pPr>
    </w:p>
    <w:p w:rsidR="007D15E7" w:rsidRPr="00201548" w:rsidRDefault="007D15E7" w:rsidP="00E31C9F">
      <w:pPr>
        <w:spacing w:after="3" w:line="264" w:lineRule="auto"/>
        <w:jc w:val="both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有關訂購的口罩</w:t>
      </w:r>
      <w:r w:rsidR="00196B9F">
        <w:rPr>
          <w:rFonts w:asciiTheme="majorEastAsia" w:eastAsiaTheme="majorEastAsia" w:hAnsiTheme="majorEastAsia" w:hint="eastAsia"/>
        </w:rPr>
        <w:t>的</w:t>
      </w:r>
      <w:r w:rsidRPr="00201548">
        <w:rPr>
          <w:rFonts w:asciiTheme="majorEastAsia" w:eastAsiaTheme="majorEastAsia" w:hAnsiTheme="majorEastAsia"/>
        </w:rPr>
        <w:t>資料如下</w:t>
      </w:r>
      <w:r w:rsidR="00196B9F">
        <w:rPr>
          <w:rFonts w:asciiTheme="majorEastAsia" w:eastAsiaTheme="majorEastAsia" w:hAnsiTheme="majorEastAsia" w:hint="eastAsia"/>
        </w:rPr>
        <w:t>：</w:t>
      </w:r>
    </w:p>
    <w:p w:rsidR="007D15E7" w:rsidRPr="00201548" w:rsidRDefault="007D15E7" w:rsidP="00196B9F">
      <w:pPr>
        <w:spacing w:after="3" w:line="264" w:lineRule="auto"/>
        <w:ind w:left="2" w:firstLine="729"/>
        <w:jc w:val="both"/>
        <w:rPr>
          <w:rFonts w:asciiTheme="majorEastAsia" w:eastAsiaTheme="majorEastAsia" w:hAnsiTheme="majorEastAsia"/>
        </w:rPr>
      </w:pPr>
    </w:p>
    <w:p w:rsidR="007D15E7" w:rsidRDefault="007D15E7" w:rsidP="00A14F65">
      <w:pPr>
        <w:spacing w:after="0" w:line="280" w:lineRule="exact"/>
        <w:ind w:left="608" w:right="-1" w:hanging="602"/>
        <w:rPr>
          <w:rFonts w:asciiTheme="majorEastAsia" w:eastAsiaTheme="majorEastAsia" w:hAnsiTheme="majorEastAsia"/>
        </w:rPr>
      </w:pPr>
      <w:r w:rsidRPr="00441FC7">
        <w:rPr>
          <w:rFonts w:asciiTheme="majorEastAsia" w:eastAsiaTheme="majorEastAsia" w:hAnsiTheme="majorEastAsia"/>
          <w:b/>
        </w:rPr>
        <w:t>恒佳集團控股有限公司</w:t>
      </w:r>
      <w:r w:rsidRPr="00201548">
        <w:rPr>
          <w:rFonts w:asciiTheme="majorEastAsia" w:eastAsiaTheme="majorEastAsia" w:hAnsiTheme="majorEastAsia"/>
        </w:rPr>
        <w:t xml:space="preserve"> </w:t>
      </w:r>
    </w:p>
    <w:p w:rsidR="007D15E7" w:rsidRDefault="007D15E7" w:rsidP="000E7386">
      <w:pPr>
        <w:pStyle w:val="ListParagraph"/>
        <w:numPr>
          <w:ilvl w:val="0"/>
          <w:numId w:val="3"/>
        </w:numPr>
        <w:spacing w:after="0" w:line="280" w:lineRule="exact"/>
        <w:ind w:left="284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品牌</w:t>
      </w:r>
      <w:r w:rsidR="00196B9F"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/>
        </w:rPr>
        <w:t>OxyAIR</w:t>
      </w:r>
      <w:r w:rsidR="004C1BB1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201548">
        <w:rPr>
          <w:rFonts w:asciiTheme="majorEastAsia" w:eastAsiaTheme="majorEastAsia" w:hAnsiTheme="majorEastAsia"/>
        </w:rPr>
        <w:t>Mask</w:t>
      </w:r>
    </w:p>
    <w:p w:rsidR="007D15E7" w:rsidRDefault="007D15E7" w:rsidP="000E7386">
      <w:pPr>
        <w:pStyle w:val="ListParagraph"/>
        <w:numPr>
          <w:ilvl w:val="0"/>
          <w:numId w:val="3"/>
        </w:numPr>
        <w:spacing w:after="0" w:line="280" w:lineRule="exact"/>
        <w:ind w:left="284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口罩材料質素</w:t>
      </w:r>
    </w:p>
    <w:p w:rsidR="007D15E7" w:rsidRDefault="007D15E7" w:rsidP="000E7386">
      <w:pPr>
        <w:pStyle w:val="ListParagraph"/>
        <w:numPr>
          <w:ilvl w:val="0"/>
          <w:numId w:val="4"/>
        </w:numPr>
        <w:spacing w:after="0" w:line="280" w:lineRule="exact"/>
        <w:ind w:left="567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第一層及第三層檢測報告證明原材料對嬰兒皮膚無害</w:t>
      </w:r>
      <w:r w:rsidR="004C1BB1"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而且亦乎合歐盟標準。</w:t>
      </w:r>
    </w:p>
    <w:p w:rsidR="007D15E7" w:rsidRDefault="007D15E7" w:rsidP="000E7386">
      <w:pPr>
        <w:pStyle w:val="ListParagraph"/>
        <w:numPr>
          <w:ilvl w:val="0"/>
          <w:numId w:val="4"/>
        </w:numPr>
        <w:spacing w:after="0" w:line="280" w:lineRule="exact"/>
        <w:ind w:left="567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中層濾芯已獲Nelson Labs驗證已達BFE&gt;99.9</w:t>
      </w:r>
    </w:p>
    <w:p w:rsidR="007D15E7" w:rsidRDefault="007D15E7" w:rsidP="000E7386">
      <w:pPr>
        <w:pStyle w:val="ListParagraph"/>
        <w:numPr>
          <w:ilvl w:val="0"/>
          <w:numId w:val="3"/>
        </w:numPr>
        <w:spacing w:after="0" w:line="280" w:lineRule="exact"/>
        <w:ind w:left="284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整個口罩之檢測</w:t>
      </w:r>
      <w:r w:rsidR="00196B9F">
        <w:rPr>
          <w:rFonts w:asciiTheme="majorEastAsia" w:eastAsiaTheme="majorEastAsia" w:hAnsiTheme="majorEastAsia"/>
        </w:rPr>
        <w:t>：</w:t>
      </w:r>
    </w:p>
    <w:p w:rsidR="00196B9F" w:rsidRDefault="007D15E7" w:rsidP="000E7386">
      <w:pPr>
        <w:pStyle w:val="ListParagraph"/>
        <w:spacing w:after="0" w:line="280" w:lineRule="exact"/>
        <w:ind w:left="567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香港首間口罩生產商達到ASTM Level 2及</w:t>
      </w:r>
      <w:r w:rsidR="004C1BB1">
        <w:rPr>
          <w:rFonts w:asciiTheme="majorEastAsia" w:eastAsiaTheme="majorEastAsia" w:hAnsiTheme="majorEastAsia"/>
        </w:rPr>
        <w:t>EN14683 Type Ⅱ PFE 99.</w:t>
      </w:r>
      <w:r w:rsidRPr="00201548">
        <w:rPr>
          <w:rFonts w:asciiTheme="majorEastAsia" w:eastAsiaTheme="majorEastAsia" w:hAnsiTheme="majorEastAsia"/>
        </w:rPr>
        <w:t xml:space="preserve">7% </w:t>
      </w:r>
      <w:r w:rsidR="004C1BB1"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Synthetic Blood ASTM 120mmHg</w:t>
      </w:r>
    </w:p>
    <w:p w:rsidR="007D15E7" w:rsidRDefault="00196B9F" w:rsidP="000E7386">
      <w:pPr>
        <w:pStyle w:val="ListParagraph"/>
        <w:spacing w:after="0" w:line="280" w:lineRule="exact"/>
        <w:ind w:left="567" w:right="-1" w:hanging="2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標準</w:t>
      </w:r>
    </w:p>
    <w:p w:rsidR="004C1BB1" w:rsidRDefault="007D15E7" w:rsidP="000E7386">
      <w:pPr>
        <w:numPr>
          <w:ilvl w:val="0"/>
          <w:numId w:val="3"/>
        </w:numPr>
        <w:spacing w:after="0" w:line="280" w:lineRule="exact"/>
        <w:ind w:left="284" w:right="1944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成人口罩</w:t>
      </w:r>
      <w:r w:rsidR="00196B9F">
        <w:rPr>
          <w:rFonts w:asciiTheme="majorEastAsia" w:eastAsiaTheme="majorEastAsia" w:hAnsiTheme="majorEastAsia" w:hint="eastAsia"/>
        </w:rPr>
        <w:t xml:space="preserve"> </w:t>
      </w:r>
      <w:r w:rsidRPr="00201548">
        <w:rPr>
          <w:rFonts w:asciiTheme="majorEastAsia" w:eastAsiaTheme="majorEastAsia" w:hAnsiTheme="majorEastAsia"/>
        </w:rPr>
        <w:t>(175mm× 95mm)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售價$ 1.8/個</w:t>
      </w:r>
      <w:r w:rsidR="004C1BB1">
        <w:rPr>
          <w:rFonts w:asciiTheme="majorEastAsia" w:eastAsiaTheme="majorEastAsia" w:hAnsiTheme="majorEastAsia" w:hint="eastAsia"/>
        </w:rPr>
        <w:t xml:space="preserve"> </w:t>
      </w:r>
      <w:r w:rsidRPr="00201548">
        <w:rPr>
          <w:rFonts w:asciiTheme="majorEastAsia" w:eastAsiaTheme="majorEastAsia" w:hAnsiTheme="majorEastAsia"/>
        </w:rPr>
        <w:t>(包裝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50個/盒</w:t>
      </w:r>
      <w:r w:rsidR="00196B9F">
        <w:rPr>
          <w:rFonts w:asciiTheme="majorEastAsia" w:eastAsiaTheme="majorEastAsia" w:hAnsiTheme="majorEastAsia"/>
        </w:rPr>
        <w:t>，</w:t>
      </w:r>
      <w:r w:rsidRPr="00201548">
        <w:rPr>
          <w:rFonts w:asciiTheme="majorEastAsia" w:eastAsiaTheme="majorEastAsia" w:hAnsiTheme="majorEastAsia"/>
        </w:rPr>
        <w:t>每盒</w:t>
      </w:r>
      <w:r w:rsidR="00441FC7">
        <w:rPr>
          <w:rFonts w:asciiTheme="majorEastAsia" w:eastAsiaTheme="majorEastAsia" w:hAnsiTheme="majorEastAsia"/>
        </w:rPr>
        <w:t>$90.00)</w:t>
      </w:r>
    </w:p>
    <w:p w:rsidR="007D15E7" w:rsidRPr="00201548" w:rsidRDefault="007D15E7" w:rsidP="000E7386">
      <w:pPr>
        <w:spacing w:after="0" w:line="280" w:lineRule="exact"/>
        <w:ind w:left="567" w:right="1944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送貨日期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2020年5月至6月</w:t>
      </w:r>
    </w:p>
    <w:p w:rsidR="004C1BB1" w:rsidRDefault="007D15E7" w:rsidP="000E7386">
      <w:pPr>
        <w:pStyle w:val="ListParagraph"/>
        <w:numPr>
          <w:ilvl w:val="0"/>
          <w:numId w:val="3"/>
        </w:numPr>
        <w:spacing w:after="0" w:line="280" w:lineRule="exact"/>
        <w:ind w:left="284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中童口罩</w:t>
      </w:r>
      <w:r w:rsidR="00196B9F">
        <w:rPr>
          <w:rFonts w:asciiTheme="majorEastAsia" w:eastAsiaTheme="majorEastAsia" w:hAnsiTheme="majorEastAsia" w:hint="eastAsia"/>
        </w:rPr>
        <w:t xml:space="preserve"> </w:t>
      </w:r>
      <w:r w:rsidRPr="00201548">
        <w:rPr>
          <w:rFonts w:asciiTheme="majorEastAsia" w:eastAsiaTheme="majorEastAsia" w:hAnsiTheme="majorEastAsia"/>
        </w:rPr>
        <w:t>(145mm × 95mm)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售價$ 1.8/個</w:t>
      </w:r>
      <w:r w:rsidR="004C1BB1">
        <w:rPr>
          <w:rFonts w:asciiTheme="majorEastAsia" w:eastAsiaTheme="majorEastAsia" w:hAnsiTheme="majorEastAsia" w:hint="eastAsia"/>
        </w:rPr>
        <w:t xml:space="preserve"> </w:t>
      </w:r>
      <w:r w:rsidRPr="00201548">
        <w:rPr>
          <w:rFonts w:asciiTheme="majorEastAsia" w:eastAsiaTheme="majorEastAsia" w:hAnsiTheme="majorEastAsia"/>
        </w:rPr>
        <w:t>(包裝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30個/盒</w:t>
      </w:r>
      <w:r w:rsidR="00196B9F">
        <w:rPr>
          <w:rFonts w:asciiTheme="majorEastAsia" w:eastAsiaTheme="majorEastAsia" w:hAnsiTheme="majorEastAsia"/>
        </w:rPr>
        <w:t>，</w:t>
      </w:r>
      <w:r w:rsidRPr="00201548">
        <w:rPr>
          <w:rFonts w:asciiTheme="majorEastAsia" w:eastAsiaTheme="majorEastAsia" w:hAnsiTheme="majorEastAsia"/>
        </w:rPr>
        <w:t>每盒</w:t>
      </w:r>
      <w:r w:rsidR="00441FC7">
        <w:rPr>
          <w:rFonts w:asciiTheme="majorEastAsia" w:eastAsiaTheme="majorEastAsia" w:hAnsiTheme="majorEastAsia"/>
        </w:rPr>
        <w:t>$ 54.00)</w:t>
      </w:r>
    </w:p>
    <w:p w:rsidR="007D15E7" w:rsidRDefault="007D15E7" w:rsidP="000E7386">
      <w:pPr>
        <w:pStyle w:val="ListParagraph"/>
        <w:spacing w:after="0" w:line="280" w:lineRule="exact"/>
        <w:ind w:left="567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送貨日期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2020年5月至6月</w:t>
      </w:r>
    </w:p>
    <w:p w:rsidR="007D15E7" w:rsidRDefault="007D15E7" w:rsidP="000E7386">
      <w:pPr>
        <w:pStyle w:val="ListParagraph"/>
        <w:numPr>
          <w:ilvl w:val="0"/>
          <w:numId w:val="3"/>
        </w:numPr>
        <w:spacing w:after="0" w:line="280" w:lineRule="exact"/>
        <w:ind w:left="284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香港製造</w:t>
      </w:r>
    </w:p>
    <w:p w:rsidR="007D15E7" w:rsidRPr="007D15E7" w:rsidRDefault="007D15E7" w:rsidP="000E7386">
      <w:pPr>
        <w:pStyle w:val="ListParagraph"/>
        <w:numPr>
          <w:ilvl w:val="0"/>
          <w:numId w:val="3"/>
        </w:numPr>
        <w:spacing w:after="0" w:line="280" w:lineRule="exact"/>
        <w:ind w:left="284" w:right="-1" w:hanging="284"/>
        <w:rPr>
          <w:rFonts w:asciiTheme="majorEastAsia" w:eastAsiaTheme="majorEastAsia" w:hAnsiTheme="majorEastAsia"/>
        </w:rPr>
      </w:pPr>
      <w:r w:rsidRPr="00201548">
        <w:rPr>
          <w:rFonts w:asciiTheme="majorEastAsia" w:eastAsiaTheme="majorEastAsia" w:hAnsiTheme="majorEastAsia"/>
        </w:rPr>
        <w:t>包</w:t>
      </w:r>
      <w:r w:rsidR="00196B9F">
        <w:rPr>
          <w:rFonts w:asciiTheme="majorEastAsia" w:eastAsiaTheme="majorEastAsia" w:hAnsiTheme="majorEastAsia" w:hint="eastAsia"/>
        </w:rPr>
        <w:t>裝</w:t>
      </w:r>
      <w:r w:rsidRPr="00201548">
        <w:rPr>
          <w:rFonts w:asciiTheme="majorEastAsia" w:eastAsiaTheme="majorEastAsia" w:hAnsiTheme="majorEastAsia"/>
        </w:rPr>
        <w:t>方式</w:t>
      </w:r>
      <w:r w:rsidR="00196B9F">
        <w:rPr>
          <w:rFonts w:asciiTheme="majorEastAsia" w:eastAsiaTheme="majorEastAsia" w:hAnsiTheme="majorEastAsia"/>
        </w:rPr>
        <w:t>：</w:t>
      </w:r>
      <w:r w:rsidRPr="00201548">
        <w:rPr>
          <w:rFonts w:asciiTheme="majorEastAsia" w:eastAsiaTheme="majorEastAsia" w:hAnsiTheme="majorEastAsia"/>
        </w:rPr>
        <w:t>獨立包裝</w:t>
      </w:r>
    </w:p>
    <w:p w:rsidR="003A2947" w:rsidRDefault="003A2947" w:rsidP="00A14F65">
      <w:pPr>
        <w:spacing w:after="3" w:line="280" w:lineRule="exact"/>
        <w:ind w:left="2" w:firstLine="492"/>
        <w:jc w:val="both"/>
        <w:rPr>
          <w:rFonts w:asciiTheme="majorEastAsia" w:eastAsiaTheme="majorEastAsia" w:hAnsiTheme="majorEastAsia"/>
        </w:rPr>
      </w:pPr>
    </w:p>
    <w:p w:rsidR="000D7D2A" w:rsidRDefault="000D7D2A" w:rsidP="00A14F65">
      <w:pPr>
        <w:spacing w:after="3" w:line="280" w:lineRule="exact"/>
        <w:ind w:left="2" w:hanging="2"/>
        <w:rPr>
          <w:rFonts w:asciiTheme="majorEastAsia" w:eastAsiaTheme="majorEastAsia" w:hAnsiTheme="majorEastAsia"/>
          <w:lang w:eastAsia="zh-TW"/>
        </w:rPr>
      </w:pPr>
      <w:r w:rsidRPr="00201548">
        <w:rPr>
          <w:rFonts w:asciiTheme="majorEastAsia" w:eastAsiaTheme="majorEastAsia" w:hAnsiTheme="majorEastAsia"/>
        </w:rPr>
        <w:t>訂購</w:t>
      </w:r>
      <w:r>
        <w:rPr>
          <w:rFonts w:asciiTheme="majorEastAsia" w:eastAsiaTheme="majorEastAsia" w:hAnsiTheme="majorEastAsia" w:hint="eastAsia"/>
          <w:lang w:eastAsia="zh-TW"/>
        </w:rPr>
        <w:t>方法</w:t>
      </w:r>
      <w:r w:rsidR="00196B9F">
        <w:rPr>
          <w:rFonts w:asciiTheme="majorEastAsia" w:eastAsiaTheme="majorEastAsia" w:hAnsiTheme="majorEastAsia" w:hint="eastAsia"/>
          <w:lang w:eastAsia="zh-TW"/>
        </w:rPr>
        <w:t>：</w:t>
      </w:r>
      <w:r>
        <w:rPr>
          <w:rFonts w:asciiTheme="majorEastAsia" w:eastAsiaTheme="majorEastAsia" w:hAnsiTheme="majorEastAsia" w:hint="eastAsia"/>
          <w:lang w:eastAsia="zh-TW"/>
        </w:rPr>
        <w:t xml:space="preserve"> </w:t>
      </w:r>
    </w:p>
    <w:p w:rsidR="00CA3D8E" w:rsidRPr="00CA3D8E" w:rsidRDefault="000D7D2A" w:rsidP="00CA3D8E">
      <w:pPr>
        <w:pStyle w:val="ListParagraph"/>
        <w:numPr>
          <w:ilvl w:val="0"/>
          <w:numId w:val="6"/>
        </w:numPr>
        <w:spacing w:after="3" w:line="280" w:lineRule="exact"/>
        <w:rPr>
          <w:rFonts w:asciiTheme="majorEastAsia" w:eastAsiaTheme="majorEastAsia" w:hAnsiTheme="majorEastAsia"/>
        </w:rPr>
      </w:pPr>
      <w:r w:rsidRPr="00CA3D8E">
        <w:rPr>
          <w:rFonts w:asciiTheme="majorEastAsia" w:eastAsiaTheme="majorEastAsia" w:hAnsiTheme="majorEastAsia" w:hint="eastAsia"/>
          <w:lang w:eastAsia="zh-TW"/>
        </w:rPr>
        <w:t>使用電子通告</w:t>
      </w:r>
      <w:r w:rsidR="00735A0D" w:rsidRPr="00CA3D8E">
        <w:rPr>
          <w:rFonts w:asciiTheme="majorEastAsia" w:eastAsiaTheme="majorEastAsia" w:hAnsiTheme="majorEastAsia" w:hint="eastAsia"/>
          <w:lang w:eastAsia="zh-TW"/>
        </w:rPr>
        <w:t>的</w:t>
      </w:r>
      <w:r w:rsidRPr="00CA3D8E">
        <w:rPr>
          <w:rFonts w:asciiTheme="majorEastAsia" w:eastAsiaTheme="majorEastAsia" w:hAnsiTheme="majorEastAsia" w:hint="eastAsia"/>
          <w:lang w:eastAsia="zh-TW"/>
        </w:rPr>
        <w:t>家長</w:t>
      </w:r>
      <w:r w:rsidR="00196B9F">
        <w:rPr>
          <w:rFonts w:asciiTheme="majorEastAsia" w:eastAsiaTheme="majorEastAsia" w:hAnsiTheme="majorEastAsia" w:hint="eastAsia"/>
          <w:lang w:eastAsia="zh-TW"/>
        </w:rPr>
        <w:t>：</w:t>
      </w:r>
      <w:r w:rsidRPr="00CA3D8E">
        <w:rPr>
          <w:rFonts w:asciiTheme="majorEastAsia" w:eastAsiaTheme="majorEastAsia" w:hAnsiTheme="majorEastAsia" w:hint="eastAsia"/>
          <w:lang w:eastAsia="zh-TW"/>
        </w:rPr>
        <w:t xml:space="preserve"> 請於電子通告</w:t>
      </w:r>
      <w:r w:rsidR="00053E95" w:rsidRPr="00CA3D8E">
        <w:rPr>
          <w:rFonts w:asciiTheme="majorEastAsia" w:eastAsiaTheme="majorEastAsia" w:hAnsiTheme="majorEastAsia" w:hint="eastAsia"/>
          <w:lang w:eastAsia="zh-TW"/>
        </w:rPr>
        <w:t>回覆是否訂購</w:t>
      </w:r>
      <w:r w:rsidR="00053E95" w:rsidRPr="00CA3D8E">
        <w:rPr>
          <w:rFonts w:asciiTheme="majorEastAsia" w:eastAsiaTheme="majorEastAsia" w:hAnsiTheme="majorEastAsia" w:cs="Times New Roman"/>
          <w:lang w:eastAsia="zh-TW"/>
        </w:rPr>
        <w:t>，</w:t>
      </w:r>
      <w:r w:rsidR="00053E95" w:rsidRPr="00CA3D8E">
        <w:rPr>
          <w:rFonts w:asciiTheme="majorEastAsia" w:eastAsiaTheme="majorEastAsia" w:hAnsiTheme="majorEastAsia" w:hint="eastAsia"/>
          <w:lang w:eastAsia="zh-TW"/>
        </w:rPr>
        <w:t>並</w:t>
      </w:r>
      <w:r w:rsidR="00CA3D8E" w:rsidRPr="00CA3D8E">
        <w:rPr>
          <w:rFonts w:asciiTheme="majorEastAsia" w:eastAsiaTheme="majorEastAsia" w:hAnsiTheme="majorEastAsia"/>
          <w:lang w:eastAsia="zh-TW"/>
        </w:rPr>
        <w:t>填寫訂購數量，每</w:t>
      </w:r>
      <w:r w:rsidR="00CA3D8E" w:rsidRPr="00CA3D8E">
        <w:rPr>
          <w:rFonts w:asciiTheme="majorEastAsia" w:eastAsiaTheme="majorEastAsia" w:hAnsiTheme="majorEastAsia" w:hint="eastAsia"/>
          <w:lang w:eastAsia="zh-TW"/>
        </w:rPr>
        <w:t>位同學</w:t>
      </w:r>
      <w:r w:rsidR="00CA3D8E" w:rsidRPr="00CA3D8E">
        <w:rPr>
          <w:rFonts w:asciiTheme="majorEastAsia" w:eastAsiaTheme="majorEastAsia" w:hAnsiTheme="majorEastAsia"/>
          <w:lang w:eastAsia="zh-TW"/>
        </w:rPr>
        <w:t>最多只可訂購三盒</w:t>
      </w:r>
    </w:p>
    <w:p w:rsidR="000D7D2A" w:rsidRPr="00FA6B46" w:rsidRDefault="000D7D2A" w:rsidP="00FA6B46">
      <w:pPr>
        <w:pStyle w:val="ListParagraph"/>
        <w:numPr>
          <w:ilvl w:val="0"/>
          <w:numId w:val="6"/>
        </w:numPr>
        <w:spacing w:after="3" w:line="280" w:lineRule="exact"/>
        <w:rPr>
          <w:rFonts w:asciiTheme="majorEastAsia" w:eastAsiaTheme="majorEastAsia" w:hAnsiTheme="majorEastAsia"/>
        </w:rPr>
      </w:pPr>
      <w:r w:rsidRPr="00CA3D8E">
        <w:rPr>
          <w:rFonts w:asciiTheme="majorEastAsia" w:eastAsiaTheme="majorEastAsia" w:hAnsiTheme="majorEastAsia" w:hint="eastAsia"/>
          <w:lang w:eastAsia="zh-TW"/>
        </w:rPr>
        <w:t>使用印刷通告</w:t>
      </w:r>
      <w:r w:rsidR="00735A0D" w:rsidRPr="00CA3D8E">
        <w:rPr>
          <w:rFonts w:asciiTheme="majorEastAsia" w:eastAsiaTheme="majorEastAsia" w:hAnsiTheme="majorEastAsia" w:hint="eastAsia"/>
          <w:lang w:eastAsia="zh-TW"/>
        </w:rPr>
        <w:t>的</w:t>
      </w:r>
      <w:r w:rsidRPr="00CA3D8E">
        <w:rPr>
          <w:rFonts w:asciiTheme="majorEastAsia" w:eastAsiaTheme="majorEastAsia" w:hAnsiTheme="majorEastAsia" w:hint="eastAsia"/>
          <w:lang w:eastAsia="zh-TW"/>
        </w:rPr>
        <w:t>家長</w:t>
      </w:r>
      <w:r w:rsidR="00196B9F">
        <w:rPr>
          <w:rFonts w:asciiTheme="majorEastAsia" w:eastAsiaTheme="majorEastAsia" w:hAnsiTheme="majorEastAsia" w:hint="eastAsia"/>
          <w:lang w:eastAsia="zh-TW"/>
        </w:rPr>
        <w:t>：</w:t>
      </w:r>
      <w:r w:rsidRPr="00CA3D8E">
        <w:rPr>
          <w:rFonts w:asciiTheme="majorEastAsia" w:eastAsiaTheme="majorEastAsia" w:hAnsiTheme="majorEastAsia" w:hint="eastAsia"/>
          <w:lang w:eastAsia="zh-TW"/>
        </w:rPr>
        <w:t xml:space="preserve"> 請於學校辦公時間致電學校</w:t>
      </w:r>
      <w:r w:rsidRPr="00CA3D8E">
        <w:rPr>
          <w:rFonts w:asciiTheme="majorEastAsia" w:eastAsiaTheme="majorEastAsia" w:hAnsiTheme="majorEastAsia" w:cs="Times New Roman"/>
          <w:lang w:eastAsia="zh-TW"/>
        </w:rPr>
        <w:t>，</w:t>
      </w:r>
      <w:r w:rsidR="00053E95" w:rsidRPr="00CA3D8E">
        <w:rPr>
          <w:rFonts w:asciiTheme="majorEastAsia" w:eastAsiaTheme="majorEastAsia" w:hAnsiTheme="majorEastAsia" w:hint="eastAsia"/>
          <w:lang w:eastAsia="zh-TW"/>
        </w:rPr>
        <w:t>回覆</w:t>
      </w:r>
      <w:r w:rsidRPr="00CA3D8E">
        <w:rPr>
          <w:rFonts w:asciiTheme="majorEastAsia" w:eastAsiaTheme="majorEastAsia" w:hAnsiTheme="majorEastAsia"/>
        </w:rPr>
        <w:t>訂購數量</w:t>
      </w:r>
      <w:r w:rsidR="00053E95" w:rsidRPr="00CA3D8E">
        <w:rPr>
          <w:rFonts w:asciiTheme="majorEastAsia" w:eastAsiaTheme="majorEastAsia" w:hAnsiTheme="majorEastAsia" w:cs="Times New Roman"/>
          <w:lang w:eastAsia="zh-TW"/>
        </w:rPr>
        <w:t>，</w:t>
      </w:r>
      <w:r w:rsidR="00053E95" w:rsidRPr="00CA3D8E">
        <w:rPr>
          <w:rFonts w:asciiTheme="majorEastAsia" w:eastAsiaTheme="majorEastAsia" w:hAnsiTheme="majorEastAsia" w:cs="Times New Roman" w:hint="eastAsia"/>
          <w:lang w:eastAsia="zh-TW"/>
        </w:rPr>
        <w:t>復課後請學生取回通告填寫</w:t>
      </w:r>
    </w:p>
    <w:p w:rsidR="000E7386" w:rsidRPr="00CA3D8E" w:rsidRDefault="000E7386" w:rsidP="000E7386">
      <w:pPr>
        <w:pStyle w:val="ListParagraph"/>
        <w:spacing w:after="3" w:line="280" w:lineRule="exact"/>
        <w:rPr>
          <w:rFonts w:asciiTheme="majorEastAsia" w:eastAsiaTheme="majorEastAsia" w:hAnsiTheme="majorEastAsia"/>
        </w:rPr>
      </w:pPr>
    </w:p>
    <w:p w:rsidR="00053E95" w:rsidRDefault="00053E95" w:rsidP="00A14F65">
      <w:pPr>
        <w:spacing w:after="3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TW"/>
        </w:rPr>
        <w:t>付款方法</w:t>
      </w:r>
      <w:r w:rsidR="00196B9F">
        <w:rPr>
          <w:rFonts w:asciiTheme="majorEastAsia" w:eastAsiaTheme="majorEastAsia" w:hAnsiTheme="majorEastAsia" w:hint="eastAsia"/>
          <w:lang w:eastAsia="zh-TW"/>
        </w:rPr>
        <w:t>：</w:t>
      </w:r>
    </w:p>
    <w:p w:rsidR="00053E95" w:rsidRDefault="00053E95" w:rsidP="00A14F65">
      <w:pPr>
        <w:pStyle w:val="ListParagraph"/>
        <w:numPr>
          <w:ilvl w:val="0"/>
          <w:numId w:val="7"/>
        </w:numPr>
        <w:spacing w:after="3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TW"/>
        </w:rPr>
        <w:t>領取</w:t>
      </w:r>
      <w:r w:rsidR="002F574B" w:rsidRPr="00201548">
        <w:rPr>
          <w:rFonts w:asciiTheme="majorEastAsia" w:eastAsiaTheme="majorEastAsia" w:hAnsiTheme="majorEastAsia"/>
        </w:rPr>
        <w:t>口罩</w:t>
      </w:r>
      <w:r>
        <w:rPr>
          <w:rFonts w:asciiTheme="majorEastAsia" w:eastAsiaTheme="majorEastAsia" w:hAnsiTheme="majorEastAsia" w:hint="eastAsia"/>
          <w:lang w:eastAsia="zh-TW"/>
        </w:rPr>
        <w:t>時</w:t>
      </w:r>
      <w:r w:rsidR="00F93BA6">
        <w:rPr>
          <w:rFonts w:asciiTheme="majorEastAsia" w:eastAsiaTheme="majorEastAsia" w:hAnsiTheme="majorEastAsia" w:hint="eastAsia"/>
          <w:lang w:eastAsia="zh-TW"/>
        </w:rPr>
        <w:t>請</w:t>
      </w:r>
      <w:r>
        <w:rPr>
          <w:rFonts w:asciiTheme="majorEastAsia" w:eastAsiaTheme="majorEastAsia" w:hAnsiTheme="majorEastAsia" w:hint="eastAsia"/>
          <w:lang w:eastAsia="zh-TW"/>
        </w:rPr>
        <w:t>支付</w:t>
      </w:r>
      <w:r w:rsidRPr="00201548">
        <w:rPr>
          <w:rFonts w:asciiTheme="majorEastAsia" w:eastAsiaTheme="majorEastAsia" w:hAnsiTheme="majorEastAsia"/>
        </w:rPr>
        <w:t>現金或支票(支票抬頭為</w:t>
      </w:r>
      <w:r w:rsidRPr="00441FC7">
        <w:rPr>
          <w:rFonts w:asciiTheme="majorEastAsia" w:eastAsiaTheme="majorEastAsia" w:hAnsiTheme="majorEastAsia"/>
          <w:b/>
        </w:rPr>
        <w:t>「</w:t>
      </w:r>
      <w:r w:rsidRPr="00441FC7">
        <w:rPr>
          <w:rFonts w:asciiTheme="majorEastAsia" w:eastAsiaTheme="majorEastAsia" w:hAnsiTheme="majorEastAsia" w:hint="eastAsia"/>
          <w:b/>
          <w:lang w:eastAsia="zh-TW"/>
        </w:rPr>
        <w:t>順利</w:t>
      </w:r>
      <w:r w:rsidR="00A867E8" w:rsidRPr="00A867E8">
        <w:rPr>
          <w:rFonts w:asciiTheme="majorEastAsia" w:eastAsiaTheme="majorEastAsia" w:hAnsiTheme="majorEastAsia"/>
          <w:b/>
          <w:bCs/>
        </w:rPr>
        <w:t>天</w:t>
      </w:r>
      <w:r w:rsidRPr="00441FC7">
        <w:rPr>
          <w:rFonts w:asciiTheme="majorEastAsia" w:eastAsiaTheme="majorEastAsia" w:hAnsiTheme="majorEastAsia" w:hint="eastAsia"/>
          <w:b/>
          <w:lang w:eastAsia="zh-TW"/>
        </w:rPr>
        <w:t>主教中學法團校董會</w:t>
      </w:r>
      <w:r w:rsidRPr="00441FC7">
        <w:rPr>
          <w:rFonts w:asciiTheme="majorEastAsia" w:eastAsiaTheme="majorEastAsia" w:hAnsiTheme="majorEastAsia"/>
          <w:b/>
        </w:rPr>
        <w:t>」</w:t>
      </w:r>
      <w:r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並在背面寫上姓名、班</w:t>
      </w:r>
      <w:bookmarkStart w:id="1" w:name="_GoBack"/>
      <w:r w:rsidRPr="00201548">
        <w:rPr>
          <w:rFonts w:asciiTheme="majorEastAsia" w:eastAsiaTheme="majorEastAsia" w:hAnsiTheme="majorEastAsia"/>
        </w:rPr>
        <w:t>別</w:t>
      </w:r>
      <w:r>
        <w:rPr>
          <w:rFonts w:asciiTheme="majorEastAsia" w:eastAsiaTheme="majorEastAsia" w:hAnsiTheme="majorEastAsia" w:hint="eastAsia"/>
          <w:lang w:eastAsia="zh-TW"/>
        </w:rPr>
        <w:t>及學號</w:t>
      </w:r>
      <w:r w:rsidRPr="00201548">
        <w:rPr>
          <w:rFonts w:asciiTheme="majorEastAsia" w:eastAsiaTheme="majorEastAsia" w:hAnsiTheme="majorEastAsia"/>
        </w:rPr>
        <w:t>)</w:t>
      </w:r>
    </w:p>
    <w:bookmarkEnd w:id="1"/>
    <w:p w:rsidR="000E7386" w:rsidRPr="00053E95" w:rsidRDefault="000E7386" w:rsidP="000E7386">
      <w:pPr>
        <w:pStyle w:val="ListParagraph"/>
        <w:spacing w:after="3" w:line="280" w:lineRule="exact"/>
        <w:rPr>
          <w:rFonts w:asciiTheme="majorEastAsia" w:eastAsiaTheme="majorEastAsia" w:hAnsiTheme="majorEastAsia"/>
        </w:rPr>
      </w:pPr>
    </w:p>
    <w:p w:rsidR="00053E95" w:rsidRPr="00053E95" w:rsidRDefault="00053E95" w:rsidP="00A14F65">
      <w:pPr>
        <w:spacing w:after="3" w:line="280" w:lineRule="exac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領取方法</w:t>
      </w:r>
      <w:r w:rsidR="00196B9F">
        <w:rPr>
          <w:rFonts w:asciiTheme="majorEastAsia" w:eastAsiaTheme="majorEastAsia" w:hAnsiTheme="majorEastAsia" w:hint="eastAsia"/>
          <w:lang w:eastAsia="zh-TW"/>
        </w:rPr>
        <w:t>：</w:t>
      </w:r>
    </w:p>
    <w:p w:rsidR="00053E95" w:rsidRPr="00053E95" w:rsidRDefault="00053E95" w:rsidP="00A14F65">
      <w:pPr>
        <w:pStyle w:val="ListParagraph"/>
        <w:numPr>
          <w:ilvl w:val="0"/>
          <w:numId w:val="6"/>
        </w:numPr>
        <w:spacing w:after="3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zh-TW"/>
        </w:rPr>
        <w:t>如</w:t>
      </w:r>
      <w:r w:rsidR="00A14F65">
        <w:rPr>
          <w:rFonts w:asciiTheme="majorEastAsia" w:eastAsiaTheme="majorEastAsia" w:hAnsiTheme="majorEastAsia" w:hint="eastAsia"/>
          <w:lang w:eastAsia="zh-TW"/>
        </w:rPr>
        <w:t>在復課前來</w:t>
      </w:r>
      <w:r>
        <w:rPr>
          <w:rFonts w:asciiTheme="majorEastAsia" w:eastAsiaTheme="majorEastAsia" w:hAnsiTheme="majorEastAsia" w:hint="eastAsia"/>
          <w:lang w:eastAsia="zh-TW"/>
        </w:rPr>
        <w:t>貨</w:t>
      </w:r>
      <w:r w:rsidR="00A14F65" w:rsidRPr="00201548">
        <w:rPr>
          <w:rFonts w:ascii="Times New Roman" w:hAnsi="Times New Roman" w:cs="Times New Roman"/>
          <w:lang w:eastAsia="zh-TW"/>
        </w:rPr>
        <w:t>，</w:t>
      </w:r>
      <w:r>
        <w:rPr>
          <w:rFonts w:asciiTheme="majorEastAsia" w:eastAsiaTheme="majorEastAsia" w:hAnsiTheme="majorEastAsia" w:hint="eastAsia"/>
          <w:lang w:eastAsia="zh-TW"/>
        </w:rPr>
        <w:t>我們會盡快通知學生領取方法</w:t>
      </w:r>
    </w:p>
    <w:p w:rsidR="00053E95" w:rsidRPr="00A14F65" w:rsidRDefault="00A14F65" w:rsidP="00A14F65">
      <w:pPr>
        <w:pStyle w:val="ListParagraph"/>
        <w:numPr>
          <w:ilvl w:val="0"/>
          <w:numId w:val="6"/>
        </w:numPr>
        <w:spacing w:after="3" w:line="280" w:lineRule="exact"/>
        <w:rPr>
          <w:rFonts w:asciiTheme="majorEastAsia" w:eastAsiaTheme="majorEastAsia" w:hAnsiTheme="majorEastAsia"/>
        </w:rPr>
      </w:pPr>
      <w:r w:rsidRPr="00A14F65">
        <w:rPr>
          <w:rFonts w:asciiTheme="majorEastAsia" w:eastAsiaTheme="majorEastAsia" w:hAnsiTheme="majorEastAsia" w:hint="eastAsia"/>
          <w:lang w:eastAsia="zh-TW"/>
        </w:rPr>
        <w:t>如在復課後來貨</w:t>
      </w:r>
      <w:r w:rsidRPr="00A14F65">
        <w:rPr>
          <w:rFonts w:asciiTheme="majorEastAsia" w:eastAsiaTheme="majorEastAsia" w:hAnsiTheme="majorEastAsia" w:cs="Times New Roman"/>
          <w:lang w:eastAsia="zh-TW"/>
        </w:rPr>
        <w:t>，</w:t>
      </w:r>
      <w:r w:rsidRPr="00A14F65">
        <w:rPr>
          <w:rFonts w:asciiTheme="majorEastAsia" w:eastAsiaTheme="majorEastAsia" w:hAnsiTheme="majorEastAsia" w:cs="Times New Roman" w:hint="eastAsia"/>
          <w:lang w:eastAsia="zh-TW"/>
        </w:rPr>
        <w:t>我們會於課堂上派發</w:t>
      </w:r>
    </w:p>
    <w:p w:rsidR="000D7D2A" w:rsidRPr="000D7D2A" w:rsidRDefault="000D7D2A" w:rsidP="000D7D2A">
      <w:pPr>
        <w:spacing w:after="3"/>
        <w:ind w:left="360"/>
        <w:rPr>
          <w:rFonts w:asciiTheme="majorEastAsia" w:eastAsiaTheme="majorEastAsia" w:hAnsiTheme="majorEastAsia"/>
        </w:rPr>
      </w:pPr>
    </w:p>
    <w:p w:rsidR="007D15E7" w:rsidRPr="00196B9F" w:rsidRDefault="007D15E7" w:rsidP="004C1BB1">
      <w:pPr>
        <w:widowControl w:val="0"/>
        <w:spacing w:after="0" w:line="276" w:lineRule="auto"/>
        <w:ind w:firstLineChars="200" w:firstLine="440"/>
        <w:jc w:val="both"/>
        <w:rPr>
          <w:rFonts w:asciiTheme="majorEastAsia" w:eastAsiaTheme="majorEastAsia" w:hAnsiTheme="majorEastAsia"/>
          <w:sz w:val="24"/>
          <w:lang w:val="en-GB"/>
        </w:rPr>
      </w:pPr>
      <w:r w:rsidRPr="00201548">
        <w:rPr>
          <w:rFonts w:asciiTheme="majorEastAsia" w:eastAsiaTheme="majorEastAsia" w:hAnsiTheme="majorEastAsia"/>
        </w:rPr>
        <w:t>如家長有意訂購</w:t>
      </w:r>
      <w:r w:rsidR="00F673F0" w:rsidRPr="00201548">
        <w:rPr>
          <w:rFonts w:ascii="Times New Roman" w:hAnsi="Times New Roman" w:cs="Times New Roman"/>
          <w:lang w:eastAsia="zh-TW"/>
        </w:rPr>
        <w:t>，</w:t>
      </w:r>
      <w:r w:rsidRPr="00201548">
        <w:rPr>
          <w:rFonts w:asciiTheme="majorEastAsia" w:eastAsiaTheme="majorEastAsia" w:hAnsiTheme="majorEastAsia"/>
        </w:rPr>
        <w:t>請</w:t>
      </w:r>
      <w:r w:rsidR="00532044">
        <w:rPr>
          <w:rFonts w:asciiTheme="majorEastAsia" w:eastAsiaTheme="majorEastAsia" w:hAnsiTheme="majorEastAsia" w:hint="eastAsia"/>
          <w:lang w:eastAsia="zh-TW"/>
        </w:rPr>
        <w:t>於</w:t>
      </w:r>
      <w:r w:rsidR="00B677F9" w:rsidRPr="007D15E7">
        <w:rPr>
          <w:rFonts w:asciiTheme="majorEastAsia" w:eastAsiaTheme="majorEastAsia" w:hAnsiTheme="majorEastAsia"/>
        </w:rPr>
        <w:t>四</w:t>
      </w:r>
      <w:r w:rsidRPr="00201548">
        <w:rPr>
          <w:rFonts w:asciiTheme="majorEastAsia" w:eastAsiaTheme="majorEastAsia" w:hAnsiTheme="majorEastAsia"/>
        </w:rPr>
        <w:t>月</w:t>
      </w:r>
      <w:r w:rsidR="00532044">
        <w:rPr>
          <w:rFonts w:asciiTheme="majorEastAsia" w:eastAsiaTheme="majorEastAsia" w:hAnsiTheme="majorEastAsia" w:hint="eastAsia"/>
          <w:lang w:eastAsia="zh-TW"/>
        </w:rPr>
        <w:t>二十</w:t>
      </w:r>
      <w:r w:rsidRPr="00201548">
        <w:rPr>
          <w:rFonts w:asciiTheme="majorEastAsia" w:eastAsiaTheme="majorEastAsia" w:hAnsiTheme="majorEastAsia"/>
        </w:rPr>
        <w:t>日</w:t>
      </w:r>
      <w:r w:rsidR="004C1BB1">
        <w:rPr>
          <w:rFonts w:asciiTheme="majorEastAsia" w:eastAsiaTheme="majorEastAsia" w:hAnsiTheme="majorEastAsia" w:hint="eastAsia"/>
          <w:lang w:eastAsia="zh-TW"/>
        </w:rPr>
        <w:t>或之前</w:t>
      </w:r>
      <w:r w:rsidRPr="00201548">
        <w:rPr>
          <w:rFonts w:asciiTheme="majorEastAsia" w:eastAsiaTheme="majorEastAsia" w:hAnsiTheme="majorEastAsia"/>
        </w:rPr>
        <w:t>回</w:t>
      </w:r>
      <w:r w:rsidR="00A14F65">
        <w:rPr>
          <w:rFonts w:asciiTheme="majorEastAsia" w:eastAsiaTheme="majorEastAsia" w:hAnsiTheme="majorEastAsia" w:hint="eastAsia"/>
          <w:lang w:eastAsia="zh-TW"/>
        </w:rPr>
        <w:t>覆</w:t>
      </w:r>
      <w:r w:rsidR="004C1BB1" w:rsidRPr="00201548">
        <w:rPr>
          <w:rFonts w:ascii="Times New Roman" w:hAnsi="Times New Roman" w:cs="Times New Roman"/>
          <w:lang w:eastAsia="zh-TW"/>
        </w:rPr>
        <w:t>，</w:t>
      </w:r>
      <w:r w:rsidR="00644A8D" w:rsidRPr="00196B9F">
        <w:rPr>
          <w:rFonts w:asciiTheme="majorEastAsia" w:eastAsiaTheme="majorEastAsia" w:hAnsiTheme="majorEastAsia" w:cs="Times New Roman" w:hint="eastAsia"/>
          <w:lang w:eastAsia="zh-TW"/>
        </w:rPr>
        <w:t>家長</w:t>
      </w:r>
      <w:r w:rsidR="00A23120" w:rsidRPr="00196B9F">
        <w:rPr>
          <w:rFonts w:asciiTheme="majorEastAsia" w:eastAsiaTheme="majorEastAsia" w:hAnsiTheme="majorEastAsia" w:hint="eastAsia"/>
        </w:rPr>
        <w:t>訂購與否，</w:t>
      </w:r>
      <w:r w:rsidR="00A23120" w:rsidRPr="0059227D">
        <w:rPr>
          <w:rFonts w:asciiTheme="majorEastAsia" w:eastAsiaTheme="majorEastAsia" w:hAnsiTheme="majorEastAsia" w:hint="eastAsia"/>
        </w:rPr>
        <w:t>絕對自由</w:t>
      </w:r>
      <w:r w:rsidR="003A2947" w:rsidRPr="003A2947">
        <w:rPr>
          <w:rFonts w:asciiTheme="majorEastAsia" w:eastAsiaTheme="majorEastAsia" w:hAnsiTheme="majorEastAsia"/>
        </w:rPr>
        <w:t>。</w:t>
      </w:r>
      <w:r w:rsidRPr="00201548">
        <w:rPr>
          <w:rFonts w:asciiTheme="majorEastAsia" w:eastAsiaTheme="majorEastAsia" w:hAnsiTheme="majorEastAsia"/>
        </w:rPr>
        <w:t>如有任何疑問</w:t>
      </w:r>
      <w:r w:rsidR="004C1BB1" w:rsidRPr="00201548">
        <w:rPr>
          <w:rFonts w:ascii="Times New Roman" w:hAnsi="Times New Roman" w:cs="Times New Roman"/>
          <w:lang w:eastAsia="zh-TW"/>
        </w:rPr>
        <w:t>，</w:t>
      </w:r>
      <w:r w:rsidR="004C1BB1" w:rsidRPr="004C1BB1">
        <w:rPr>
          <w:rFonts w:asciiTheme="majorEastAsia" w:eastAsiaTheme="majorEastAsia" w:hAnsiTheme="majorEastAsia"/>
        </w:rPr>
        <w:t>歡迎致電</w:t>
      </w:r>
      <w:r w:rsidR="004C1BB1" w:rsidRPr="004C1BB1">
        <w:rPr>
          <w:rFonts w:asciiTheme="majorEastAsia" w:eastAsiaTheme="majorEastAsia" w:hAnsiTheme="majorEastAsia" w:cs="Times New Roman"/>
        </w:rPr>
        <w:t xml:space="preserve">2389 </w:t>
      </w:r>
      <w:r w:rsidR="004C1BB1" w:rsidRPr="00196B9F">
        <w:rPr>
          <w:rFonts w:asciiTheme="majorEastAsia" w:eastAsiaTheme="majorEastAsia" w:hAnsiTheme="majorEastAsia" w:cs="Times New Roman"/>
        </w:rPr>
        <w:t>3082</w:t>
      </w:r>
      <w:r w:rsidR="004C1BB1" w:rsidRPr="00196B9F">
        <w:rPr>
          <w:rFonts w:asciiTheme="majorEastAsia" w:eastAsiaTheme="majorEastAsia" w:hAnsiTheme="majorEastAsia"/>
        </w:rPr>
        <w:t>校務處查詢</w:t>
      </w:r>
      <w:r w:rsidR="00A14F65" w:rsidRPr="00196B9F">
        <w:rPr>
          <w:rFonts w:asciiTheme="majorEastAsia" w:eastAsiaTheme="majorEastAsia" w:hAnsiTheme="majorEastAsia" w:cs="Times New Roman"/>
          <w:lang w:eastAsia="zh-TW"/>
        </w:rPr>
        <w:t>，</w:t>
      </w:r>
      <w:r w:rsidR="00A14F65" w:rsidRPr="00196B9F">
        <w:rPr>
          <w:rFonts w:asciiTheme="majorEastAsia" w:eastAsiaTheme="majorEastAsia" w:hAnsiTheme="majorEastAsia" w:hint="eastAsia"/>
          <w:lang w:eastAsia="zh-TW"/>
        </w:rPr>
        <w:t>學校辦公時間為早上九時至下午四時。</w:t>
      </w:r>
    </w:p>
    <w:p w:rsidR="007D15E7" w:rsidRPr="00196B9F" w:rsidRDefault="007D15E7" w:rsidP="007D15E7">
      <w:pPr>
        <w:spacing w:after="3"/>
        <w:ind w:left="386" w:hanging="10"/>
        <w:jc w:val="both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此致</w:t>
      </w:r>
    </w:p>
    <w:p w:rsidR="000E7386" w:rsidRPr="00196B9F" w:rsidRDefault="007D15E7" w:rsidP="007D15E7">
      <w:pPr>
        <w:tabs>
          <w:tab w:val="center" w:pos="6700"/>
          <w:tab w:val="center" w:pos="9842"/>
        </w:tabs>
        <w:spacing w:after="0"/>
        <w:rPr>
          <w:rFonts w:asciiTheme="majorEastAsia" w:eastAsiaTheme="majorEastAsia" w:hAnsiTheme="majorEastAsia"/>
          <w:sz w:val="24"/>
        </w:rPr>
      </w:pPr>
      <w:r w:rsidRPr="00196B9F">
        <w:rPr>
          <w:rFonts w:asciiTheme="majorEastAsia" w:eastAsiaTheme="majorEastAsia" w:hAnsiTheme="majorEastAsia"/>
          <w:sz w:val="24"/>
        </w:rPr>
        <w:t>貴家長</w:t>
      </w:r>
    </w:p>
    <w:p w:rsidR="0059227D" w:rsidRPr="00196B9F" w:rsidRDefault="0059227D" w:rsidP="007D15E7">
      <w:pPr>
        <w:tabs>
          <w:tab w:val="center" w:pos="6700"/>
          <w:tab w:val="center" w:pos="9842"/>
        </w:tabs>
        <w:spacing w:after="0"/>
        <w:rPr>
          <w:rFonts w:asciiTheme="majorEastAsia" w:eastAsiaTheme="majorEastAsia" w:hAnsiTheme="majorEastAsia"/>
        </w:rPr>
      </w:pPr>
    </w:p>
    <w:p w:rsidR="007D15E7" w:rsidRPr="00196B9F" w:rsidRDefault="007D15E7" w:rsidP="007D15E7">
      <w:pPr>
        <w:tabs>
          <w:tab w:val="center" w:pos="6700"/>
          <w:tab w:val="center" w:pos="9842"/>
        </w:tabs>
        <w:spacing w:after="0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ab/>
      </w:r>
      <w:r w:rsidRPr="00196B9F">
        <w:rPr>
          <w:rFonts w:asciiTheme="majorEastAsia" w:eastAsiaTheme="majorEastAsia" w:hAnsiTheme="majorEastAsia" w:hint="eastAsia"/>
          <w:lang w:eastAsia="zh-TW"/>
        </w:rPr>
        <w:t xml:space="preserve">                                         </w:t>
      </w:r>
      <w:r w:rsidR="00347035">
        <w:rPr>
          <w:rFonts w:asciiTheme="majorEastAsia" w:eastAsiaTheme="majorEastAsia" w:hAnsiTheme="majorEastAsia" w:hint="eastAsia"/>
          <w:lang w:eastAsia="zh-TW"/>
        </w:rPr>
        <w:t xml:space="preserve">      </w:t>
      </w:r>
      <w:r w:rsidRPr="00196B9F">
        <w:rPr>
          <w:rFonts w:asciiTheme="majorEastAsia" w:eastAsiaTheme="majorEastAsia" w:hAnsiTheme="majorEastAsia"/>
        </w:rPr>
        <w:t xml:space="preserve">順利天主教中學校長 </w:t>
      </w:r>
    </w:p>
    <w:p w:rsidR="007D15E7" w:rsidRPr="00196B9F" w:rsidRDefault="007D15E7" w:rsidP="000E7386">
      <w:pPr>
        <w:tabs>
          <w:tab w:val="center" w:pos="6700"/>
          <w:tab w:val="center" w:pos="9842"/>
        </w:tabs>
        <w:spacing w:after="0"/>
        <w:ind w:right="220"/>
        <w:jc w:val="right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詹燕珠謹啟</w:t>
      </w:r>
    </w:p>
    <w:p w:rsidR="000E7386" w:rsidRPr="00196B9F" w:rsidRDefault="000E7386" w:rsidP="00A14F65">
      <w:pPr>
        <w:tabs>
          <w:tab w:val="center" w:pos="6700"/>
          <w:tab w:val="center" w:pos="9842"/>
        </w:tabs>
        <w:spacing w:after="0"/>
        <w:jc w:val="right"/>
        <w:rPr>
          <w:rFonts w:asciiTheme="majorEastAsia" w:eastAsiaTheme="majorEastAsia" w:hAnsiTheme="majorEastAsia"/>
        </w:rPr>
      </w:pPr>
    </w:p>
    <w:p w:rsidR="00532044" w:rsidRPr="00196B9F" w:rsidRDefault="007D15E7" w:rsidP="00F93BA6">
      <w:pPr>
        <w:spacing w:after="3"/>
        <w:ind w:left="12" w:hanging="10"/>
        <w:jc w:val="both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二零二零年四月</w:t>
      </w:r>
      <w:r w:rsidRPr="00196B9F">
        <w:rPr>
          <w:rFonts w:asciiTheme="majorEastAsia" w:eastAsiaTheme="majorEastAsia" w:hAnsiTheme="majorEastAsia" w:hint="eastAsia"/>
          <w:lang w:eastAsia="zh-TW"/>
        </w:rPr>
        <w:t>十四</w:t>
      </w:r>
      <w:r w:rsidRPr="00196B9F">
        <w:rPr>
          <w:rFonts w:asciiTheme="majorEastAsia" w:eastAsiaTheme="majorEastAsia" w:hAnsiTheme="majorEastAsia"/>
        </w:rPr>
        <w:t>日</w:t>
      </w:r>
    </w:p>
    <w:p w:rsidR="00196B9F" w:rsidRDefault="00196B9F">
      <w:pPr>
        <w:rPr>
          <w:rFonts w:asciiTheme="majorEastAsia" w:eastAsiaTheme="majorEastAsia" w:hAnsiTheme="majorEastAsia" w:cs="PMingLiU"/>
          <w:kern w:val="0"/>
          <w:sz w:val="24"/>
          <w:szCs w:val="24"/>
          <w:u w:val="single" w:color="000000"/>
          <w:lang w:val="en-HK" w:eastAsia="zh-TW"/>
        </w:rPr>
      </w:pPr>
      <w:r>
        <w:rPr>
          <w:rFonts w:asciiTheme="majorEastAsia" w:eastAsiaTheme="majorEastAsia" w:hAnsiTheme="majorEastAsia" w:cs="PMingLiU"/>
          <w:u w:val="single" w:color="000000"/>
        </w:rPr>
        <w:br w:type="page"/>
      </w:r>
    </w:p>
    <w:p w:rsidR="00F93BA6" w:rsidRPr="00196B9F" w:rsidRDefault="00F93BA6" w:rsidP="00F93BA6">
      <w:pPr>
        <w:pStyle w:val="Heading1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 w:cs="PMingLiU"/>
          <w:u w:val="single" w:color="000000"/>
        </w:rPr>
        <w:lastRenderedPageBreak/>
        <w:t>回條</w:t>
      </w:r>
      <w:r w:rsidRPr="00196B9F">
        <w:rPr>
          <w:rFonts w:asciiTheme="majorEastAsia" w:eastAsiaTheme="majorEastAsia" w:hAnsiTheme="majorEastAsia"/>
          <w:b/>
        </w:rPr>
        <w:t xml:space="preserve"> </w:t>
      </w:r>
    </w:p>
    <w:p w:rsidR="00F93BA6" w:rsidRPr="00196B9F" w:rsidRDefault="00F93BA6" w:rsidP="00F93BA6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6B9F">
        <w:rPr>
          <w:rFonts w:asciiTheme="majorEastAsia" w:eastAsiaTheme="majorEastAsia" w:hAnsiTheme="majorEastAsia"/>
          <w:sz w:val="24"/>
          <w:szCs w:val="24"/>
          <w:u w:val="single" w:color="000000"/>
        </w:rPr>
        <w:t>學校通告</w:t>
      </w:r>
      <w:r w:rsidRPr="00196B9F">
        <w:rPr>
          <w:rFonts w:asciiTheme="majorEastAsia" w:eastAsiaTheme="majorEastAsia" w:hAnsiTheme="majorEastAsia" w:cs="Times New Roman"/>
          <w:b/>
          <w:sz w:val="24"/>
          <w:szCs w:val="24"/>
          <w:u w:val="single" w:color="000000"/>
        </w:rPr>
        <w:t xml:space="preserve"> 4</w:t>
      </w:r>
      <w:r w:rsidRPr="00196B9F">
        <w:rPr>
          <w:rFonts w:asciiTheme="majorEastAsia" w:eastAsiaTheme="majorEastAsia" w:hAnsiTheme="majorEastAsia" w:cs="Times New Roman" w:hint="eastAsia"/>
          <w:b/>
          <w:sz w:val="24"/>
          <w:szCs w:val="24"/>
          <w:u w:val="single" w:color="000000"/>
          <w:lang w:eastAsia="zh-TW"/>
        </w:rPr>
        <w:t>2</w:t>
      </w:r>
      <w:r w:rsidRPr="00196B9F">
        <w:rPr>
          <w:rFonts w:asciiTheme="majorEastAsia" w:eastAsiaTheme="majorEastAsia" w:hAnsiTheme="majorEastAsia" w:cs="Times New Roman"/>
          <w:b/>
          <w:sz w:val="24"/>
          <w:szCs w:val="24"/>
          <w:u w:val="single" w:color="000000"/>
        </w:rPr>
        <w:t xml:space="preserve"> (2019-2020)</w:t>
      </w:r>
      <w:r w:rsidRPr="00196B9F">
        <w:rPr>
          <w:rFonts w:asciiTheme="majorEastAsia" w:eastAsiaTheme="majorEastAsia" w:hAnsiTheme="majorEastAsia" w:cs="Times New Roman"/>
          <w:b/>
          <w:sz w:val="24"/>
          <w:szCs w:val="24"/>
        </w:rPr>
        <w:t xml:space="preserve"> </w:t>
      </w:r>
    </w:p>
    <w:p w:rsidR="00F93BA6" w:rsidRPr="00196B9F" w:rsidRDefault="00F93BA6" w:rsidP="00F93BA6">
      <w:pPr>
        <w:spacing w:after="61" w:line="216" w:lineRule="auto"/>
        <w:ind w:left="17" w:right="-1" w:hanging="17"/>
        <w:jc w:val="center"/>
        <w:rPr>
          <w:rFonts w:asciiTheme="majorEastAsia" w:eastAsiaTheme="majorEastAsia" w:hAnsiTheme="majorEastAsia"/>
          <w:b/>
          <w:sz w:val="24"/>
          <w:szCs w:val="24"/>
          <w:u w:val="single" w:color="000000"/>
        </w:rPr>
      </w:pPr>
      <w:r w:rsidRPr="00196B9F">
        <w:rPr>
          <w:rFonts w:asciiTheme="majorEastAsia" w:eastAsiaTheme="majorEastAsia" w:hAnsiTheme="majorEastAsia"/>
          <w:b/>
          <w:sz w:val="24"/>
          <w:szCs w:val="24"/>
          <w:u w:val="single" w:color="000000"/>
        </w:rPr>
        <w:t>有關 「香港天主教教區學校服務中心訂購口罩</w:t>
      </w:r>
      <w:r w:rsidRPr="00196B9F">
        <w:rPr>
          <w:rFonts w:asciiTheme="majorEastAsia" w:eastAsiaTheme="majorEastAsia" w:hAnsiTheme="majorEastAsia" w:hint="eastAsia"/>
          <w:b/>
          <w:sz w:val="24"/>
          <w:szCs w:val="24"/>
          <w:u w:val="single" w:color="000000"/>
          <w:lang w:eastAsia="zh-TW"/>
        </w:rPr>
        <w:t>」</w:t>
      </w:r>
      <w:r w:rsidRPr="00196B9F">
        <w:rPr>
          <w:rFonts w:asciiTheme="majorEastAsia" w:eastAsiaTheme="majorEastAsia" w:hAnsiTheme="majorEastAsia"/>
          <w:b/>
          <w:sz w:val="24"/>
          <w:szCs w:val="24"/>
          <w:u w:val="single" w:color="000000"/>
        </w:rPr>
        <w:t>事宜</w:t>
      </w:r>
    </w:p>
    <w:p w:rsidR="00F93BA6" w:rsidRPr="00196B9F" w:rsidRDefault="00F93BA6" w:rsidP="00532044">
      <w:pPr>
        <w:spacing w:after="0"/>
        <w:ind w:left="42" w:hanging="10"/>
        <w:rPr>
          <w:rFonts w:asciiTheme="majorEastAsia" w:eastAsiaTheme="majorEastAsia" w:hAnsiTheme="majorEastAsia"/>
        </w:rPr>
      </w:pPr>
    </w:p>
    <w:p w:rsidR="00F93BA6" w:rsidRPr="00196B9F" w:rsidRDefault="00F93BA6" w:rsidP="00F93BA6">
      <w:pPr>
        <w:tabs>
          <w:tab w:val="right" w:pos="10209"/>
        </w:tabs>
        <w:spacing w:after="167" w:line="258" w:lineRule="auto"/>
        <w:ind w:left="-15" w:right="-14"/>
        <w:rPr>
          <w:rFonts w:asciiTheme="majorEastAsia" w:eastAsiaTheme="majorEastAsia" w:hAnsiTheme="majorEastAsia"/>
          <w:szCs w:val="20"/>
        </w:rPr>
      </w:pPr>
      <w:r w:rsidRPr="00196B9F">
        <w:rPr>
          <w:rFonts w:asciiTheme="majorEastAsia" w:eastAsiaTheme="majorEastAsia" w:hAnsiTheme="majorEastAsia"/>
          <w:szCs w:val="20"/>
        </w:rPr>
        <w:t>姓名︰</w:t>
      </w:r>
      <w:r w:rsidRPr="00196B9F">
        <w:rPr>
          <w:rFonts w:asciiTheme="majorEastAsia" w:eastAsiaTheme="majorEastAsia" w:hAnsiTheme="majorEastAsia" w:cs="Times New Roman"/>
          <w:szCs w:val="20"/>
        </w:rPr>
        <w:t xml:space="preserve"> </w:t>
      </w:r>
      <w:r w:rsidRPr="00196B9F">
        <w:rPr>
          <w:rFonts w:asciiTheme="majorEastAsia" w:eastAsiaTheme="majorEastAsia" w:hAnsiTheme="majorEastAsia" w:cs="Calibri"/>
          <w:noProof/>
          <w:szCs w:val="20"/>
          <w:lang w:val="en-HK" w:eastAsia="zh-TW"/>
        </w:rPr>
        <mc:AlternateContent>
          <mc:Choice Requires="wpg">
            <w:drawing>
              <wp:inline distT="0" distB="0" distL="0" distR="0" wp14:anchorId="25DADB33" wp14:editId="58180AE5">
                <wp:extent cx="1832102" cy="6096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102" cy="6096"/>
                          <a:chOff x="0" y="0"/>
                          <a:chExt cx="1832102" cy="6096"/>
                        </a:xfrm>
                      </wpg:grpSpPr>
                      <wps:wsp>
                        <wps:cNvPr id="3089" name="Shape 3089"/>
                        <wps:cNvSpPr/>
                        <wps:spPr>
                          <a:xfrm>
                            <a:off x="0" y="0"/>
                            <a:ext cx="1832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102" h="9144">
                                <a:moveTo>
                                  <a:pt x="0" y="0"/>
                                </a:moveTo>
                                <a:lnTo>
                                  <a:pt x="1832102" y="0"/>
                                </a:lnTo>
                                <a:lnTo>
                                  <a:pt x="1832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1D3991" id="Group 2627" o:spid="_x0000_s1026" style="width:144.25pt;height:.5pt;mso-position-horizontal-relative:char;mso-position-vertical-relative:line" coordsize="183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">
                <v:shape id="Shape 3089" o:spid="_x0000_s1027" style="position:absolute;width:18321;height:91;visibility:visible;mso-wrap-style:square;v-text-anchor:top" coordsize="1832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++sUA&#10;AADdAAAADwAAAGRycy9kb3ducmV2LnhtbESP3YrCMBSE7xd8h3AE79bUHxatRhFBEEHYuiJeHppj&#10;W9qc1Cba+vZmYWEvh5n5hlmuO1OJJzWusKxgNIxAEKdWF5wpOP/sPmcgnEfWWFkmBS9ysF71PpYY&#10;a9tyQs+Tz0SAsItRQe59HUvp0pwMuqGtiYN3s41BH2STSd1gG+CmkuMo+pIGCw4LOda0zSktTw+j&#10;YFqVeNgkh+kxcd/7672dX0rtlRr0u80ChKfO/4f/2nutYBLN5vD7JjwBuX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/76xQAAAN0AAAAPAAAAAAAAAAAAAAAAAJgCAABkcnMv&#10;ZG93bnJldi54bWxQSwUGAAAAAAQABAD1AAAAigMAAAAA&#10;" path="m,l1832102,r,9144l,9144,,e" fillcolor="black" stroked="f" strokeweight="0">
                  <v:stroke miterlimit="83231f" joinstyle="miter"/>
                  <v:path arrowok="t" textboxrect="0,0,1832102,9144"/>
                </v:shape>
                <w10:anchorlock/>
              </v:group>
            </w:pict>
          </mc:Fallback>
        </mc:AlternateContent>
      </w:r>
      <w:r w:rsidRPr="00196B9F">
        <w:rPr>
          <w:rFonts w:asciiTheme="majorEastAsia" w:eastAsiaTheme="majorEastAsia" w:hAnsiTheme="majorEastAsia" w:cs="Times New Roman"/>
          <w:szCs w:val="20"/>
        </w:rPr>
        <w:t xml:space="preserve"> </w:t>
      </w:r>
      <w:r w:rsidRPr="00196B9F">
        <w:rPr>
          <w:rFonts w:asciiTheme="majorEastAsia" w:eastAsiaTheme="majorEastAsia" w:hAnsiTheme="majorEastAsia" w:cs="Times New Roman"/>
          <w:szCs w:val="20"/>
        </w:rPr>
        <w:tab/>
      </w:r>
      <w:r w:rsidRPr="00196B9F">
        <w:rPr>
          <w:rFonts w:asciiTheme="majorEastAsia" w:eastAsiaTheme="majorEastAsia" w:hAnsiTheme="majorEastAsia"/>
          <w:szCs w:val="20"/>
        </w:rPr>
        <w:t>班別︰</w:t>
      </w:r>
      <w:r w:rsidRPr="00196B9F">
        <w:rPr>
          <w:rFonts w:asciiTheme="majorEastAsia" w:eastAsiaTheme="majorEastAsia" w:hAnsiTheme="majorEastAsia" w:cs="Times New Roman"/>
          <w:szCs w:val="20"/>
        </w:rPr>
        <w:t xml:space="preserve">__________________ (    ) </w:t>
      </w:r>
    </w:p>
    <w:p w:rsidR="00F93BA6" w:rsidRPr="00196B9F" w:rsidRDefault="00F93BA6" w:rsidP="00532044">
      <w:pPr>
        <w:spacing w:after="0"/>
        <w:ind w:left="42" w:hanging="10"/>
        <w:rPr>
          <w:rFonts w:asciiTheme="majorEastAsia" w:eastAsiaTheme="majorEastAsia" w:hAnsiTheme="majorEastAsia"/>
        </w:rPr>
      </w:pPr>
    </w:p>
    <w:p w:rsidR="00532044" w:rsidRPr="00196B9F" w:rsidRDefault="00532044" w:rsidP="00532044">
      <w:pPr>
        <w:spacing w:after="0"/>
        <w:ind w:left="42" w:hanging="10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敬覆者</w:t>
      </w:r>
      <w:r w:rsidR="00196B9F" w:rsidRPr="00196B9F">
        <w:rPr>
          <w:rFonts w:asciiTheme="majorEastAsia" w:eastAsiaTheme="majorEastAsia" w:hAnsiTheme="majorEastAsia"/>
        </w:rPr>
        <w:t>：</w:t>
      </w:r>
      <w:r w:rsidR="00F93BA6" w:rsidRPr="00196B9F">
        <w:rPr>
          <w:rFonts w:asciiTheme="majorEastAsia" w:eastAsiaTheme="majorEastAsia" w:hAnsiTheme="majorEastAsia" w:hint="eastAsia"/>
          <w:lang w:eastAsia="zh-TW"/>
        </w:rPr>
        <w:t xml:space="preserve"> </w:t>
      </w:r>
      <w:r w:rsidRPr="00196B9F">
        <w:rPr>
          <w:rFonts w:asciiTheme="majorEastAsia" w:eastAsiaTheme="majorEastAsia" w:hAnsiTheme="majorEastAsia"/>
        </w:rPr>
        <w:t>本人已知悉</w:t>
      </w:r>
      <w:r w:rsidR="00FA6B46" w:rsidRPr="00196B9F">
        <w:rPr>
          <w:rFonts w:asciiTheme="majorEastAsia" w:eastAsiaTheme="majorEastAsia" w:hAnsiTheme="majorEastAsia" w:hint="eastAsia"/>
        </w:rPr>
        <w:t xml:space="preserve">    </w:t>
      </w:r>
      <w:r w:rsidRPr="00196B9F">
        <w:rPr>
          <w:rFonts w:asciiTheme="majorEastAsia" w:eastAsiaTheme="majorEastAsia" w:hAnsiTheme="majorEastAsia"/>
        </w:rPr>
        <w:t>貴校有關「香港天主教教區學校服務中心訂購口罩」事宜</w:t>
      </w:r>
      <w:r w:rsidR="00F93BA6" w:rsidRPr="00196B9F">
        <w:rPr>
          <w:rFonts w:asciiTheme="majorEastAsia" w:eastAsiaTheme="majorEastAsia" w:hAnsiTheme="majorEastAsia" w:cs="Times New Roman"/>
          <w:lang w:eastAsia="zh-TW"/>
        </w:rPr>
        <w:t>，</w:t>
      </w:r>
      <w:r w:rsidRPr="00196B9F">
        <w:rPr>
          <w:rFonts w:asciiTheme="majorEastAsia" w:eastAsiaTheme="majorEastAsia" w:hAnsiTheme="majorEastAsia"/>
        </w:rPr>
        <w:t>現謹覆如下</w:t>
      </w:r>
      <w:r w:rsidR="00196B9F" w:rsidRPr="00196B9F">
        <w:rPr>
          <w:rFonts w:asciiTheme="majorEastAsia" w:eastAsiaTheme="majorEastAsia" w:hAnsiTheme="majorEastAsia"/>
        </w:rPr>
        <w:t>：</w:t>
      </w:r>
    </w:p>
    <w:p w:rsidR="00F93BA6" w:rsidRPr="00196B9F" w:rsidRDefault="00F93BA6" w:rsidP="00F93BA6">
      <w:pPr>
        <w:pStyle w:val="Heading1"/>
        <w:spacing w:after="53"/>
        <w:ind w:left="30"/>
        <w:jc w:val="left"/>
        <w:rPr>
          <w:rFonts w:asciiTheme="majorEastAsia" w:eastAsiaTheme="majorEastAsia" w:hAnsiTheme="majorEastAsia"/>
        </w:rPr>
      </w:pPr>
    </w:p>
    <w:p w:rsidR="00532044" w:rsidRPr="00196B9F" w:rsidRDefault="00532044" w:rsidP="00F93BA6">
      <w:pPr>
        <w:pStyle w:val="Heading1"/>
        <w:spacing w:after="53"/>
        <w:ind w:left="30"/>
        <w:jc w:val="left"/>
        <w:rPr>
          <w:rFonts w:asciiTheme="majorEastAsia" w:eastAsiaTheme="majorEastAsia" w:hAnsiTheme="majorEastAsia"/>
          <w:sz w:val="22"/>
          <w:szCs w:val="22"/>
        </w:rPr>
      </w:pPr>
      <w:r w:rsidRPr="00196B9F">
        <w:rPr>
          <w:rFonts w:asciiTheme="majorEastAsia" w:eastAsiaTheme="majorEastAsia" w:hAnsiTheme="majorEastAsia"/>
          <w:sz w:val="22"/>
          <w:szCs w:val="22"/>
        </w:rPr>
        <w:t>(請在適當</w:t>
      </w:r>
      <w:r w:rsidR="00644A8D" w:rsidRPr="00196B9F">
        <w:rPr>
          <w:rFonts w:asciiTheme="majorEastAsia" w:eastAsiaTheme="majorEastAsia" w:hAnsiTheme="majorEastAsia"/>
          <w:b/>
          <w:sz w:val="26"/>
          <w:szCs w:val="26"/>
        </w:rPr>
        <w:t>□</w:t>
      </w:r>
      <w:r w:rsidRPr="00196B9F">
        <w:rPr>
          <w:rFonts w:asciiTheme="majorEastAsia" w:eastAsiaTheme="majorEastAsia" w:hAnsiTheme="majorEastAsia"/>
          <w:sz w:val="22"/>
          <w:szCs w:val="22"/>
        </w:rPr>
        <w:t>加上</w:t>
      </w:r>
      <w:r w:rsidR="00F93BA6" w:rsidRPr="00196B9F">
        <w:rPr>
          <w:rFonts w:asciiTheme="majorEastAsia" w:eastAsiaTheme="majorEastAsia" w:hAnsiTheme="majorEastAsia"/>
          <w:sz w:val="22"/>
          <w:szCs w:val="22"/>
        </w:rPr>
        <w:sym w:font="Wingdings" w:char="F0FC"/>
      </w:r>
      <w:r w:rsidRPr="00196B9F">
        <w:rPr>
          <w:rFonts w:asciiTheme="majorEastAsia" w:eastAsiaTheme="majorEastAsia" w:hAnsiTheme="majorEastAsia"/>
          <w:sz w:val="22"/>
          <w:szCs w:val="22"/>
        </w:rPr>
        <w:t>)</w:t>
      </w:r>
    </w:p>
    <w:p w:rsidR="00F93BA6" w:rsidRPr="00196B9F" w:rsidRDefault="00F93BA6" w:rsidP="00532044">
      <w:pPr>
        <w:spacing w:after="42"/>
        <w:ind w:left="42" w:hanging="10"/>
        <w:rPr>
          <w:rFonts w:asciiTheme="majorEastAsia" w:eastAsiaTheme="majorEastAsia" w:hAnsiTheme="majorEastAsia"/>
        </w:rPr>
      </w:pPr>
    </w:p>
    <w:p w:rsidR="00532044" w:rsidRPr="00196B9F" w:rsidRDefault="00A17171" w:rsidP="00A17171">
      <w:pPr>
        <w:spacing w:after="42" w:line="480" w:lineRule="auto"/>
        <w:ind w:left="42" w:firstLineChars="100" w:firstLine="220"/>
        <w:rPr>
          <w:rFonts w:asciiTheme="majorEastAsia" w:eastAsiaTheme="majorEastAsia" w:hAnsiTheme="majorEastAsia"/>
        </w:rPr>
      </w:pPr>
      <w:r w:rsidRPr="00A17171">
        <w:rPr>
          <w:rFonts w:asciiTheme="majorEastAsia" w:eastAsiaTheme="majorEastAsia" w:hAnsiTheme="majorEastAsia" w:hint="eastAsia"/>
        </w:rPr>
        <w:t>本人</w:t>
      </w:r>
      <w:r w:rsidR="00532044" w:rsidRPr="00A17171">
        <w:rPr>
          <w:rFonts w:asciiTheme="majorEastAsia" w:eastAsiaTheme="majorEastAsia" w:hAnsiTheme="majorEastAsia"/>
        </w:rPr>
        <w:t>*</w:t>
      </w:r>
      <w:r w:rsidR="00F93BA6" w:rsidRPr="00A17171">
        <w:rPr>
          <w:rFonts w:asciiTheme="majorEastAsia" w:eastAsiaTheme="majorEastAsia" w:hAnsiTheme="majorEastAsia" w:hint="eastAsia"/>
          <w:lang w:eastAsia="zh-TW"/>
        </w:rPr>
        <w:t xml:space="preserve">  </w:t>
      </w:r>
      <w:r w:rsidR="00196B9F" w:rsidRPr="00A17171">
        <w:rPr>
          <w:rFonts w:asciiTheme="majorEastAsia" w:eastAsiaTheme="majorEastAsia" w:hAnsiTheme="majorEastAsia"/>
          <w:b/>
          <w:sz w:val="26"/>
          <w:szCs w:val="26"/>
        </w:rPr>
        <w:t>□</w:t>
      </w:r>
      <w:r w:rsidR="00196B9F" w:rsidRPr="00A17171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196B9F" w:rsidRPr="00A17171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  <w:r w:rsidR="00532044" w:rsidRPr="00A17171">
        <w:rPr>
          <w:rFonts w:asciiTheme="majorEastAsia" w:eastAsiaTheme="majorEastAsia" w:hAnsiTheme="majorEastAsia"/>
        </w:rPr>
        <w:t>不訂購</w:t>
      </w:r>
      <w:r w:rsidR="00532044" w:rsidRPr="00196B9F">
        <w:rPr>
          <w:rFonts w:asciiTheme="majorEastAsia" w:eastAsiaTheme="majorEastAsia" w:hAnsiTheme="majorEastAsia"/>
        </w:rPr>
        <w:t>上述口罩。</w:t>
      </w:r>
    </w:p>
    <w:p w:rsidR="00532044" w:rsidRPr="00196B9F" w:rsidRDefault="00F93BA6" w:rsidP="00F93BA6">
      <w:pPr>
        <w:spacing w:after="0" w:line="480" w:lineRule="auto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 w:hint="eastAsia"/>
          <w:lang w:eastAsia="zh-TW"/>
        </w:rPr>
        <w:t xml:space="preserve">     </w:t>
      </w:r>
      <w:r w:rsidR="00A17171">
        <w:rPr>
          <w:rFonts w:asciiTheme="majorEastAsia" w:eastAsiaTheme="majorEastAsia" w:hAnsiTheme="majorEastAsia"/>
          <w:lang w:eastAsia="zh-TW"/>
        </w:rPr>
        <w:t xml:space="preserve">        </w:t>
      </w:r>
      <w:r w:rsidRPr="00196B9F">
        <w:rPr>
          <w:rFonts w:asciiTheme="majorEastAsia" w:eastAsiaTheme="majorEastAsia" w:hAnsiTheme="majorEastAsia" w:hint="eastAsia"/>
          <w:lang w:eastAsia="zh-TW"/>
        </w:rPr>
        <w:t xml:space="preserve">   </w:t>
      </w:r>
      <w:r w:rsidR="00644A8D" w:rsidRPr="00196B9F">
        <w:rPr>
          <w:rFonts w:asciiTheme="majorEastAsia" w:eastAsiaTheme="majorEastAsia" w:hAnsiTheme="majorEastAsia"/>
          <w:b/>
          <w:sz w:val="26"/>
          <w:szCs w:val="26"/>
        </w:rPr>
        <w:t xml:space="preserve">□  </w:t>
      </w:r>
      <w:r w:rsidR="00532044" w:rsidRPr="00196B9F">
        <w:rPr>
          <w:rFonts w:asciiTheme="majorEastAsia" w:eastAsiaTheme="majorEastAsia" w:hAnsiTheme="majorEastAsia"/>
        </w:rPr>
        <w:t>訂購上述口罩</w:t>
      </w:r>
      <w:r w:rsidRPr="00196B9F">
        <w:rPr>
          <w:rFonts w:asciiTheme="majorEastAsia" w:eastAsiaTheme="majorEastAsia" w:hAnsiTheme="majorEastAsia" w:cs="Times New Roman"/>
          <w:lang w:eastAsia="zh-TW"/>
        </w:rPr>
        <w:t>，</w:t>
      </w:r>
      <w:r w:rsidR="00532044" w:rsidRPr="00196B9F">
        <w:rPr>
          <w:rFonts w:asciiTheme="majorEastAsia" w:eastAsiaTheme="majorEastAsia" w:hAnsiTheme="majorEastAsia"/>
        </w:rPr>
        <w:t>數量如下</w:t>
      </w:r>
      <w:r w:rsidR="00196B9F" w:rsidRPr="00196B9F">
        <w:rPr>
          <w:rFonts w:asciiTheme="majorEastAsia" w:eastAsiaTheme="majorEastAsia" w:hAnsiTheme="majorEastAsia"/>
        </w:rPr>
        <w:t>：</w:t>
      </w:r>
    </w:p>
    <w:tbl>
      <w:tblPr>
        <w:tblStyle w:val="TableGrid"/>
        <w:tblW w:w="9923" w:type="dxa"/>
        <w:tblInd w:w="-145" w:type="dxa"/>
        <w:tblCellMar>
          <w:top w:w="53" w:type="dxa"/>
          <w:left w:w="107" w:type="dxa"/>
          <w:right w:w="186" w:type="dxa"/>
        </w:tblCellMar>
        <w:tblLook w:val="04A0" w:firstRow="1" w:lastRow="0" w:firstColumn="1" w:lastColumn="0" w:noHBand="0" w:noVBand="1"/>
      </w:tblPr>
      <w:tblGrid>
        <w:gridCol w:w="456"/>
        <w:gridCol w:w="4629"/>
        <w:gridCol w:w="4838"/>
      </w:tblGrid>
      <w:tr w:rsidR="00532044" w:rsidRPr="00196B9F" w:rsidTr="00E9539B">
        <w:trPr>
          <w:trHeight w:val="63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44" w:rsidRPr="00196B9F" w:rsidRDefault="00532044" w:rsidP="00DF44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44" w:rsidRPr="00196B9F" w:rsidRDefault="00532044" w:rsidP="00DF4459">
            <w:pPr>
              <w:ind w:left="44"/>
              <w:rPr>
                <w:rFonts w:asciiTheme="majorEastAsia" w:eastAsiaTheme="majorEastAsia" w:hAnsiTheme="majorEastAsia"/>
              </w:rPr>
            </w:pPr>
            <w:r w:rsidRPr="00196B9F">
              <w:rPr>
                <w:rFonts w:asciiTheme="majorEastAsia" w:eastAsiaTheme="majorEastAsia" w:hAnsiTheme="majorEastAsia"/>
              </w:rPr>
              <w:t>口罩類別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44" w:rsidRPr="00196B9F" w:rsidRDefault="00532044" w:rsidP="00DF4459">
            <w:pPr>
              <w:ind w:left="17"/>
              <w:rPr>
                <w:rFonts w:asciiTheme="majorEastAsia" w:eastAsiaTheme="majorEastAsia" w:hAnsiTheme="majorEastAsia"/>
              </w:rPr>
            </w:pPr>
            <w:r w:rsidRPr="00196B9F">
              <w:rPr>
                <w:rFonts w:asciiTheme="majorEastAsia" w:eastAsiaTheme="majorEastAsia" w:hAnsiTheme="majorEastAsia"/>
              </w:rPr>
              <w:t>訂購數量及費用</w:t>
            </w:r>
          </w:p>
          <w:p w:rsidR="00532044" w:rsidRPr="00196B9F" w:rsidRDefault="00532044" w:rsidP="00DF4459">
            <w:pPr>
              <w:ind w:left="6"/>
              <w:rPr>
                <w:rFonts w:asciiTheme="majorEastAsia" w:eastAsiaTheme="majorEastAsia" w:hAnsiTheme="majorEastAsia"/>
              </w:rPr>
            </w:pPr>
            <w:r w:rsidRPr="00196B9F">
              <w:rPr>
                <w:rFonts w:asciiTheme="majorEastAsia" w:eastAsiaTheme="majorEastAsia" w:hAnsiTheme="majorEastAsia"/>
              </w:rPr>
              <w:t>(</w:t>
            </w:r>
            <w:r w:rsidR="00F93BA6" w:rsidRPr="00196B9F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196B9F">
              <w:rPr>
                <w:rFonts w:asciiTheme="majorEastAsia" w:eastAsiaTheme="majorEastAsia" w:hAnsiTheme="majorEastAsia"/>
              </w:rPr>
              <w:t>任意組合</w:t>
            </w:r>
            <w:r w:rsidR="00196B9F" w:rsidRPr="00196B9F">
              <w:rPr>
                <w:rFonts w:asciiTheme="majorEastAsia" w:eastAsiaTheme="majorEastAsia" w:hAnsiTheme="majorEastAsia"/>
              </w:rPr>
              <w:t>，</w:t>
            </w:r>
            <w:r w:rsidRPr="00196B9F">
              <w:rPr>
                <w:rFonts w:asciiTheme="majorEastAsia" w:eastAsiaTheme="majorEastAsia" w:hAnsiTheme="majorEastAsia"/>
              </w:rPr>
              <w:t>惟合共最多只可訂3</w:t>
            </w:r>
            <w:r w:rsidR="00F93BA6" w:rsidRPr="00196B9F">
              <w:rPr>
                <w:rFonts w:asciiTheme="majorEastAsia" w:eastAsiaTheme="majorEastAsia" w:hAnsiTheme="majorEastAsia"/>
              </w:rPr>
              <w:t>盒</w:t>
            </w:r>
            <w:r w:rsidR="00F93BA6" w:rsidRPr="00196B9F">
              <w:rPr>
                <w:rFonts w:asciiTheme="majorEastAsia" w:eastAsiaTheme="majorEastAsia" w:hAnsiTheme="majorEastAsia" w:hint="eastAsia"/>
                <w:lang w:eastAsia="zh-TW"/>
              </w:rPr>
              <w:t xml:space="preserve"> )</w:t>
            </w:r>
          </w:p>
        </w:tc>
      </w:tr>
      <w:tr w:rsidR="00532044" w:rsidRPr="00196B9F" w:rsidTr="00E9539B">
        <w:trPr>
          <w:trHeight w:val="63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044" w:rsidRPr="00196B9F" w:rsidRDefault="00532044" w:rsidP="00DF4459">
            <w:pPr>
              <w:rPr>
                <w:rFonts w:asciiTheme="majorEastAsia" w:eastAsiaTheme="majorEastAsia" w:hAnsiTheme="majorEastAsia"/>
              </w:rPr>
            </w:pPr>
            <w:r w:rsidRPr="00196B9F">
              <w:rPr>
                <w:rFonts w:asciiTheme="majorEastAsia" w:eastAsiaTheme="majorEastAsia" w:hAnsiTheme="majorEastAsia"/>
                <w:sz w:val="20"/>
              </w:rPr>
              <w:t>A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A2" w:rsidRDefault="00532044" w:rsidP="00F93BA6">
            <w:pPr>
              <w:ind w:left="4" w:right="75" w:firstLine="17"/>
              <w:rPr>
                <w:rFonts w:asciiTheme="majorEastAsia" w:eastAsiaTheme="majorEastAsia" w:hAnsiTheme="majorEastAsia" w:cs="Times New Roman"/>
                <w:sz w:val="22"/>
              </w:rPr>
            </w:pP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成人口罩( 175mm × 95mm) </w:t>
            </w:r>
            <w:r w:rsidR="00196B9F" w:rsidRPr="00196B9F">
              <w:rPr>
                <w:rFonts w:asciiTheme="majorEastAsia" w:eastAsiaTheme="majorEastAsia" w:hAnsiTheme="majorEastAsia" w:cs="Times New Roman"/>
                <w:sz w:val="22"/>
              </w:rPr>
              <w:t>：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售價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</w:rPr>
              <w:t>$ 1.8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>/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個 </w:t>
            </w:r>
          </w:p>
          <w:p w:rsidR="00532044" w:rsidRPr="00196B9F" w:rsidRDefault="00532044" w:rsidP="00F93BA6">
            <w:pPr>
              <w:ind w:left="4" w:right="75" w:firstLine="17"/>
              <w:rPr>
                <w:rFonts w:asciiTheme="majorEastAsia" w:eastAsiaTheme="majorEastAsia" w:hAnsiTheme="majorEastAsia" w:cs="Times New Roman"/>
                <w:sz w:val="22"/>
              </w:rPr>
            </w:pP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(包裝</w:t>
            </w:r>
            <w:r w:rsidR="00196B9F" w:rsidRPr="00196B9F">
              <w:rPr>
                <w:rFonts w:asciiTheme="majorEastAsia" w:eastAsiaTheme="majorEastAsia" w:hAnsiTheme="majorEastAsia" w:cs="Times New Roman"/>
                <w:sz w:val="22"/>
              </w:rPr>
              <w:t>：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 50個/盒</w:t>
            </w:r>
            <w:r w:rsidR="00FA6B4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>，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每盒</w:t>
            </w:r>
            <w:r w:rsidR="000E7386" w:rsidRPr="00196B9F">
              <w:rPr>
                <w:rFonts w:asciiTheme="majorEastAsia" w:eastAsiaTheme="majorEastAsia" w:hAnsiTheme="majorEastAsia" w:cs="Times New Roman"/>
                <w:sz w:val="22"/>
              </w:rPr>
              <w:t>$90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)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044" w:rsidRPr="00196B9F" w:rsidRDefault="00644A8D" w:rsidP="00F93BA6">
            <w:pPr>
              <w:ind w:right="44"/>
              <w:rPr>
                <w:rFonts w:asciiTheme="majorEastAsia" w:eastAsiaTheme="majorEastAsia" w:hAnsiTheme="majorEastAsia" w:cs="Times New Roman"/>
                <w:sz w:val="22"/>
              </w:rPr>
            </w:pPr>
            <w:r w:rsidRPr="00196B9F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□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 xml:space="preserve">_________ </w:t>
            </w:r>
            <w:r w:rsidR="00532044" w:rsidRPr="00196B9F">
              <w:rPr>
                <w:rFonts w:asciiTheme="majorEastAsia" w:eastAsiaTheme="majorEastAsia" w:hAnsiTheme="majorEastAsia" w:cs="Times New Roman"/>
                <w:sz w:val="22"/>
              </w:rPr>
              <w:t>盒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val="en-HK"/>
              </w:rPr>
              <w:t>x</w:t>
            </w:r>
            <w:r w:rsidR="000E7386"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 $90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>，</w:t>
            </w:r>
            <w:r w:rsidR="00532044" w:rsidRPr="00196B9F">
              <w:rPr>
                <w:rFonts w:asciiTheme="majorEastAsia" w:eastAsiaTheme="majorEastAsia" w:hAnsiTheme="majorEastAsia" w:cs="Times New Roman"/>
                <w:sz w:val="22"/>
              </w:rPr>
              <w:t>共</w:t>
            </w:r>
            <w:r w:rsidR="00F93BA6" w:rsidRPr="00196B9F">
              <w:rPr>
                <w:rFonts w:asciiTheme="majorEastAsia" w:eastAsiaTheme="majorEastAsia" w:hAnsiTheme="majorEastAsia" w:cs="Times New Roman"/>
                <w:noProof/>
                <w:sz w:val="22"/>
                <w:lang w:val="en-HK" w:eastAsia="zh-TW"/>
              </w:rPr>
              <w:t xml:space="preserve"> _____</w:t>
            </w:r>
            <w:r w:rsidR="00E9539B" w:rsidRPr="00196B9F">
              <w:rPr>
                <w:rFonts w:asciiTheme="majorEastAsia" w:eastAsiaTheme="majorEastAsia" w:hAnsiTheme="majorEastAsia" w:cs="Times New Roman" w:hint="eastAsia"/>
                <w:noProof/>
                <w:sz w:val="22"/>
                <w:lang w:val="en-HK" w:eastAsia="zh-TW"/>
              </w:rPr>
              <w:t>___</w:t>
            </w:r>
            <w:r w:rsidR="00F93BA6" w:rsidRPr="00196B9F">
              <w:rPr>
                <w:rFonts w:asciiTheme="majorEastAsia" w:eastAsiaTheme="majorEastAsia" w:hAnsiTheme="majorEastAsia" w:cs="Times New Roman"/>
                <w:noProof/>
                <w:sz w:val="22"/>
                <w:lang w:val="en-HK" w:eastAsia="zh-TW"/>
              </w:rPr>
              <w:t>____ 元</w:t>
            </w:r>
          </w:p>
        </w:tc>
      </w:tr>
      <w:tr w:rsidR="00532044" w:rsidRPr="00196B9F" w:rsidTr="00E9539B">
        <w:trPr>
          <w:trHeight w:val="70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044" w:rsidRPr="00196B9F" w:rsidRDefault="000E7386" w:rsidP="00DF4459">
            <w:pPr>
              <w:ind w:left="12"/>
              <w:rPr>
                <w:rFonts w:asciiTheme="majorEastAsia" w:eastAsiaTheme="majorEastAsia" w:hAnsiTheme="majorEastAsia"/>
              </w:rPr>
            </w:pPr>
            <w:r w:rsidRPr="00196B9F">
              <w:rPr>
                <w:rFonts w:asciiTheme="majorEastAsia" w:eastAsiaTheme="majorEastAsia" w:hAnsiTheme="majorEastAsia" w:hint="eastAsia"/>
                <w:lang w:eastAsia="zh-TW"/>
              </w:rPr>
              <w:t>B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44" w:rsidRPr="00196B9F" w:rsidRDefault="00532044" w:rsidP="00F93BA6">
            <w:pPr>
              <w:ind w:left="9" w:right="75" w:firstLine="35"/>
              <w:rPr>
                <w:rFonts w:asciiTheme="majorEastAsia" w:eastAsiaTheme="majorEastAsia" w:hAnsiTheme="majorEastAsia" w:cs="Times New Roman"/>
                <w:sz w:val="22"/>
              </w:rPr>
            </w:pP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中童口罩( 145mm × 95mm) </w:t>
            </w:r>
            <w:r w:rsidR="00196B9F" w:rsidRPr="00196B9F">
              <w:rPr>
                <w:rFonts w:asciiTheme="majorEastAsia" w:eastAsiaTheme="majorEastAsia" w:hAnsiTheme="majorEastAsia" w:cs="Times New Roman"/>
                <w:sz w:val="22"/>
              </w:rPr>
              <w:t>：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售價$ 1.8/個 (包裝</w:t>
            </w:r>
            <w:r w:rsidR="00196B9F" w:rsidRPr="00196B9F">
              <w:rPr>
                <w:rFonts w:asciiTheme="majorEastAsia" w:eastAsiaTheme="majorEastAsia" w:hAnsiTheme="majorEastAsia" w:cs="Times New Roman"/>
                <w:sz w:val="22"/>
              </w:rPr>
              <w:t>：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 30個/盒</w:t>
            </w:r>
            <w:r w:rsidR="00FA6B4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>，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每盒</w:t>
            </w:r>
            <w:r w:rsidR="000E7386" w:rsidRPr="00196B9F">
              <w:rPr>
                <w:rFonts w:asciiTheme="majorEastAsia" w:eastAsiaTheme="majorEastAsia" w:hAnsiTheme="majorEastAsia" w:cs="Times New Roman"/>
                <w:sz w:val="22"/>
              </w:rPr>
              <w:t>$54</w:t>
            </w:r>
            <w:r w:rsidRPr="00196B9F">
              <w:rPr>
                <w:rFonts w:asciiTheme="majorEastAsia" w:eastAsiaTheme="majorEastAsia" w:hAnsiTheme="majorEastAsia" w:cs="Times New Roman"/>
                <w:sz w:val="22"/>
              </w:rPr>
              <w:t>)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2044" w:rsidRPr="00196B9F" w:rsidRDefault="00644A8D" w:rsidP="00F93BA6">
            <w:pPr>
              <w:rPr>
                <w:rFonts w:asciiTheme="majorEastAsia" w:eastAsiaTheme="majorEastAsia" w:hAnsiTheme="majorEastAsia"/>
                <w:sz w:val="22"/>
              </w:rPr>
            </w:pPr>
            <w:r w:rsidRPr="00196B9F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□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 xml:space="preserve">_________ 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</w:rPr>
              <w:t>盒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val="en-HK"/>
              </w:rPr>
              <w:t>x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</w:rPr>
              <w:t xml:space="preserve"> $</w:t>
            </w:r>
            <w:r w:rsidR="000E7386" w:rsidRPr="00196B9F">
              <w:rPr>
                <w:rFonts w:asciiTheme="majorEastAsia" w:eastAsiaTheme="majorEastAsia" w:hAnsiTheme="majorEastAsia" w:cs="Times New Roman" w:hint="eastAsia"/>
                <w:sz w:val="22"/>
                <w:lang w:eastAsia="zh-TW"/>
              </w:rPr>
              <w:t>54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  <w:t>，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</w:rPr>
              <w:t>共</w:t>
            </w:r>
            <w:r w:rsidR="00F93BA6" w:rsidRPr="00196B9F">
              <w:rPr>
                <w:rFonts w:asciiTheme="majorEastAsia" w:eastAsiaTheme="majorEastAsia" w:hAnsiTheme="majorEastAsia" w:cs="Times New Roman"/>
                <w:noProof/>
                <w:sz w:val="22"/>
                <w:lang w:val="en-HK" w:eastAsia="zh-TW"/>
              </w:rPr>
              <w:t xml:space="preserve"> ______</w:t>
            </w:r>
            <w:r w:rsidR="00E9539B" w:rsidRPr="00196B9F">
              <w:rPr>
                <w:rFonts w:asciiTheme="majorEastAsia" w:eastAsiaTheme="majorEastAsia" w:hAnsiTheme="majorEastAsia" w:cs="Times New Roman" w:hint="eastAsia"/>
                <w:noProof/>
                <w:sz w:val="22"/>
                <w:lang w:val="en-HK" w:eastAsia="zh-TW"/>
              </w:rPr>
              <w:t>___</w:t>
            </w:r>
            <w:r w:rsidR="00F93BA6" w:rsidRPr="00196B9F">
              <w:rPr>
                <w:rFonts w:asciiTheme="majorEastAsia" w:eastAsiaTheme="majorEastAsia" w:hAnsiTheme="majorEastAsia" w:cs="Times New Roman"/>
                <w:noProof/>
                <w:sz w:val="22"/>
                <w:lang w:val="en-HK" w:eastAsia="zh-TW"/>
              </w:rPr>
              <w:t>___ 元</w:t>
            </w:r>
          </w:p>
        </w:tc>
      </w:tr>
      <w:tr w:rsidR="00532044" w:rsidRPr="00196B9F" w:rsidTr="00E9539B">
        <w:trPr>
          <w:trHeight w:val="614"/>
        </w:trPr>
        <w:tc>
          <w:tcPr>
            <w:tcW w:w="5085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32044" w:rsidRPr="00196B9F" w:rsidRDefault="00532044" w:rsidP="00DF44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4BE" w:rsidRPr="00196B9F" w:rsidRDefault="003434BE" w:rsidP="003434BE">
            <w:pPr>
              <w:jc w:val="right"/>
              <w:rPr>
                <w:rFonts w:asciiTheme="majorEastAsia" w:eastAsiaTheme="majorEastAsia" w:hAnsiTheme="majorEastAsia" w:cs="Times New Roman"/>
                <w:sz w:val="22"/>
                <w:lang w:eastAsia="zh-TW"/>
              </w:rPr>
            </w:pPr>
          </w:p>
          <w:p w:rsidR="00532044" w:rsidRPr="00196B9F" w:rsidRDefault="00E9539B" w:rsidP="00E9539B">
            <w:pPr>
              <w:ind w:right="23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96B9F">
              <w:rPr>
                <w:rFonts w:asciiTheme="majorEastAsia" w:eastAsiaTheme="majorEastAsia" w:hAnsiTheme="majorEastAsia" w:cs="Times New Roman" w:hint="eastAsia"/>
                <w:sz w:val="22"/>
                <w:lang w:eastAsia="zh-TW"/>
              </w:rPr>
              <w:t xml:space="preserve">     </w:t>
            </w:r>
            <w:r w:rsidR="003434BE" w:rsidRPr="00196B9F">
              <w:rPr>
                <w:rFonts w:asciiTheme="majorEastAsia" w:eastAsiaTheme="majorEastAsia" w:hAnsiTheme="majorEastAsia" w:cs="Times New Roman" w:hint="eastAsia"/>
                <w:sz w:val="22"/>
                <w:lang w:eastAsia="zh-TW"/>
              </w:rPr>
              <w:t>合</w:t>
            </w:r>
            <w:r w:rsidR="00F93BA6" w:rsidRPr="00196B9F">
              <w:rPr>
                <w:rFonts w:asciiTheme="majorEastAsia" w:eastAsiaTheme="majorEastAsia" w:hAnsiTheme="majorEastAsia" w:cs="Times New Roman"/>
                <w:sz w:val="22"/>
              </w:rPr>
              <w:t>共</w:t>
            </w:r>
            <w:r w:rsidR="00F93BA6" w:rsidRPr="00196B9F">
              <w:rPr>
                <w:rFonts w:asciiTheme="majorEastAsia" w:eastAsiaTheme="majorEastAsia" w:hAnsiTheme="majorEastAsia" w:cs="Times New Roman"/>
                <w:noProof/>
                <w:sz w:val="22"/>
                <w:lang w:val="en-HK" w:eastAsia="zh-TW"/>
              </w:rPr>
              <w:t xml:space="preserve"> _______</w:t>
            </w:r>
            <w:r w:rsidRPr="00196B9F">
              <w:rPr>
                <w:rFonts w:asciiTheme="majorEastAsia" w:eastAsiaTheme="majorEastAsia" w:hAnsiTheme="majorEastAsia" w:cs="Times New Roman" w:hint="eastAsia"/>
                <w:noProof/>
                <w:sz w:val="22"/>
                <w:lang w:val="en-HK" w:eastAsia="zh-TW"/>
              </w:rPr>
              <w:t>____</w:t>
            </w:r>
            <w:r w:rsidR="00F93BA6" w:rsidRPr="00196B9F">
              <w:rPr>
                <w:rFonts w:asciiTheme="majorEastAsia" w:eastAsiaTheme="majorEastAsia" w:hAnsiTheme="majorEastAsia" w:cs="Times New Roman"/>
                <w:noProof/>
                <w:sz w:val="22"/>
                <w:lang w:val="en-HK" w:eastAsia="zh-TW"/>
              </w:rPr>
              <w:t>__ 元</w:t>
            </w:r>
          </w:p>
        </w:tc>
      </w:tr>
    </w:tbl>
    <w:p w:rsidR="00F93BA6" w:rsidRPr="00196B9F" w:rsidRDefault="00F93BA6" w:rsidP="00532044">
      <w:pPr>
        <w:spacing w:after="0" w:line="265" w:lineRule="auto"/>
        <w:ind w:left="30" w:hanging="10"/>
        <w:rPr>
          <w:rFonts w:asciiTheme="majorEastAsia" w:eastAsiaTheme="majorEastAsia" w:hAnsiTheme="majorEastAsia"/>
          <w:sz w:val="24"/>
        </w:rPr>
      </w:pPr>
    </w:p>
    <w:p w:rsidR="003434BE" w:rsidRPr="00196B9F" w:rsidRDefault="003434BE" w:rsidP="00532044">
      <w:pPr>
        <w:spacing w:after="0" w:line="265" w:lineRule="auto"/>
        <w:ind w:left="30" w:hanging="10"/>
        <w:rPr>
          <w:rFonts w:asciiTheme="majorEastAsia" w:eastAsiaTheme="majorEastAsia" w:hAnsiTheme="majorEastAsia"/>
          <w:sz w:val="24"/>
        </w:rPr>
      </w:pPr>
    </w:p>
    <w:p w:rsidR="00E9539B" w:rsidRPr="00196B9F" w:rsidRDefault="002F574B" w:rsidP="00E9539B">
      <w:pPr>
        <w:spacing w:after="3" w:line="280" w:lineRule="exact"/>
        <w:rPr>
          <w:rFonts w:asciiTheme="majorEastAsia" w:eastAsiaTheme="majorEastAsia" w:hAnsiTheme="majorEastAsia"/>
          <w:lang w:val="en-HK"/>
        </w:rPr>
      </w:pPr>
      <w:r w:rsidRPr="002F574B">
        <w:rPr>
          <w:rFonts w:asciiTheme="majorEastAsia" w:eastAsiaTheme="majorEastAsia" w:hAnsiTheme="majorEastAsia" w:hint="eastAsia"/>
          <w:lang w:eastAsia="zh-TW"/>
        </w:rPr>
        <w:t>領取</w:t>
      </w:r>
      <w:r w:rsidRPr="002F574B">
        <w:rPr>
          <w:rFonts w:asciiTheme="majorEastAsia" w:eastAsiaTheme="majorEastAsia" w:hAnsiTheme="majorEastAsia"/>
        </w:rPr>
        <w:t>口罩</w:t>
      </w:r>
      <w:r w:rsidRPr="002F574B">
        <w:rPr>
          <w:rFonts w:asciiTheme="majorEastAsia" w:eastAsiaTheme="majorEastAsia" w:hAnsiTheme="majorEastAsia" w:hint="eastAsia"/>
          <w:lang w:eastAsia="zh-TW"/>
        </w:rPr>
        <w:t>時</w:t>
      </w:r>
      <w:r w:rsidR="00532044" w:rsidRPr="002F574B">
        <w:rPr>
          <w:rFonts w:asciiTheme="majorEastAsia" w:eastAsiaTheme="majorEastAsia" w:hAnsiTheme="majorEastAsia"/>
        </w:rPr>
        <w:t>附上</w:t>
      </w:r>
      <w:r w:rsidR="003434BE" w:rsidRPr="00196B9F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644A8D" w:rsidRPr="00196B9F">
        <w:rPr>
          <w:rFonts w:asciiTheme="majorEastAsia" w:eastAsiaTheme="majorEastAsia" w:hAnsiTheme="majorEastAsia"/>
          <w:b/>
          <w:sz w:val="26"/>
          <w:szCs w:val="26"/>
        </w:rPr>
        <w:t xml:space="preserve">□ </w:t>
      </w:r>
      <w:r w:rsidR="00532044" w:rsidRPr="00196B9F">
        <w:rPr>
          <w:rFonts w:asciiTheme="majorEastAsia" w:eastAsiaTheme="majorEastAsia" w:hAnsiTheme="majorEastAsia"/>
          <w:b/>
        </w:rPr>
        <w:t>現金</w:t>
      </w:r>
      <w:r w:rsidR="003434BE" w:rsidRPr="00196B9F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532044" w:rsidRPr="00196B9F">
        <w:rPr>
          <w:rFonts w:asciiTheme="majorEastAsia" w:eastAsiaTheme="majorEastAsia" w:hAnsiTheme="majorEastAsia"/>
        </w:rPr>
        <w:t>/</w:t>
      </w:r>
      <w:r w:rsidR="003434BE" w:rsidRPr="00196B9F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644A8D" w:rsidRPr="00196B9F">
        <w:rPr>
          <w:rFonts w:asciiTheme="majorEastAsia" w:eastAsiaTheme="majorEastAsia" w:hAnsiTheme="majorEastAsia"/>
          <w:b/>
          <w:sz w:val="26"/>
          <w:szCs w:val="26"/>
        </w:rPr>
        <w:t xml:space="preserve">□ </w:t>
      </w:r>
      <w:r w:rsidR="00532044" w:rsidRPr="00196B9F">
        <w:rPr>
          <w:rFonts w:asciiTheme="majorEastAsia" w:eastAsiaTheme="majorEastAsia" w:hAnsiTheme="majorEastAsia"/>
          <w:b/>
        </w:rPr>
        <w:t>支票</w:t>
      </w:r>
      <w:r w:rsidR="003434BE" w:rsidRPr="00196B9F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532044" w:rsidRPr="00196B9F">
        <w:rPr>
          <w:rFonts w:asciiTheme="majorEastAsia" w:eastAsiaTheme="majorEastAsia" w:hAnsiTheme="majorEastAsia"/>
        </w:rPr>
        <w:t>(號碼</w:t>
      </w:r>
      <w:r w:rsidR="00E9539B" w:rsidRPr="00196B9F">
        <w:rPr>
          <w:rFonts w:asciiTheme="majorEastAsia" w:eastAsiaTheme="majorEastAsia" w:hAnsiTheme="majorEastAsia" w:hint="eastAsia"/>
          <w:noProof/>
          <w:lang w:val="en-HK" w:eastAsia="zh-TW"/>
        </w:rPr>
        <w:t xml:space="preserve"> __________</w:t>
      </w:r>
      <w:r w:rsidR="00A17171">
        <w:rPr>
          <w:rFonts w:asciiTheme="majorEastAsia" w:eastAsiaTheme="majorEastAsia" w:hAnsiTheme="majorEastAsia"/>
          <w:noProof/>
          <w:lang w:val="en-HK" w:eastAsia="zh-TW"/>
        </w:rPr>
        <w:t>________</w:t>
      </w:r>
      <w:r w:rsidR="00E9539B" w:rsidRPr="00196B9F">
        <w:rPr>
          <w:rFonts w:asciiTheme="majorEastAsia" w:eastAsiaTheme="majorEastAsia" w:hAnsiTheme="majorEastAsia" w:hint="eastAsia"/>
          <w:noProof/>
          <w:lang w:val="en-HK" w:eastAsia="zh-TW"/>
        </w:rPr>
        <w:t>________</w:t>
      </w:r>
      <w:r w:rsidR="00532044" w:rsidRPr="00196B9F">
        <w:rPr>
          <w:rFonts w:asciiTheme="majorEastAsia" w:eastAsiaTheme="majorEastAsia" w:hAnsiTheme="majorEastAsia"/>
        </w:rPr>
        <w:t xml:space="preserve">) </w:t>
      </w:r>
    </w:p>
    <w:p w:rsidR="00E9539B" w:rsidRPr="00196B9F" w:rsidRDefault="00E9539B" w:rsidP="00E9539B">
      <w:pPr>
        <w:spacing w:after="3" w:line="280" w:lineRule="exact"/>
        <w:rPr>
          <w:rFonts w:asciiTheme="majorEastAsia" w:eastAsiaTheme="majorEastAsia" w:hAnsiTheme="majorEastAsia"/>
        </w:rPr>
      </w:pPr>
    </w:p>
    <w:p w:rsidR="003434BE" w:rsidRPr="00196B9F" w:rsidRDefault="00532044" w:rsidP="00E9539B">
      <w:pPr>
        <w:spacing w:after="3" w:line="280" w:lineRule="exact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支票抬頭請填「</w:t>
      </w:r>
      <w:r w:rsidR="003434BE" w:rsidRPr="00196B9F">
        <w:rPr>
          <w:rFonts w:asciiTheme="majorEastAsia" w:eastAsiaTheme="majorEastAsia" w:hAnsiTheme="majorEastAsia" w:hint="eastAsia"/>
          <w:b/>
          <w:lang w:eastAsia="zh-TW"/>
        </w:rPr>
        <w:t>順利</w:t>
      </w:r>
      <w:r w:rsidR="00A867E8" w:rsidRPr="00A867E8">
        <w:rPr>
          <w:rFonts w:asciiTheme="majorEastAsia" w:eastAsiaTheme="majorEastAsia" w:hAnsiTheme="majorEastAsia"/>
          <w:b/>
          <w:bCs/>
        </w:rPr>
        <w:t>天</w:t>
      </w:r>
      <w:r w:rsidR="003434BE" w:rsidRPr="00196B9F">
        <w:rPr>
          <w:rFonts w:asciiTheme="majorEastAsia" w:eastAsiaTheme="majorEastAsia" w:hAnsiTheme="majorEastAsia" w:hint="eastAsia"/>
          <w:b/>
          <w:lang w:eastAsia="zh-TW"/>
        </w:rPr>
        <w:t>主教中學法團校董會</w:t>
      </w:r>
      <w:r w:rsidRPr="00196B9F">
        <w:rPr>
          <w:rFonts w:asciiTheme="majorEastAsia" w:eastAsiaTheme="majorEastAsia" w:hAnsiTheme="majorEastAsia"/>
        </w:rPr>
        <w:t>」</w:t>
      </w:r>
      <w:r w:rsidR="00196B9F" w:rsidRPr="00196B9F">
        <w:rPr>
          <w:rFonts w:asciiTheme="majorEastAsia" w:eastAsiaTheme="majorEastAsia" w:hAnsiTheme="majorEastAsia"/>
        </w:rPr>
        <w:t>，</w:t>
      </w:r>
      <w:r w:rsidR="003434BE" w:rsidRPr="00196B9F">
        <w:rPr>
          <w:rFonts w:asciiTheme="majorEastAsia" w:eastAsiaTheme="majorEastAsia" w:hAnsiTheme="majorEastAsia"/>
        </w:rPr>
        <w:t xml:space="preserve"> 並在背面寫上姓名、班別</w:t>
      </w:r>
      <w:r w:rsidR="003434BE" w:rsidRPr="00196B9F">
        <w:rPr>
          <w:rFonts w:asciiTheme="majorEastAsia" w:eastAsiaTheme="majorEastAsia" w:hAnsiTheme="majorEastAsia" w:hint="eastAsia"/>
          <w:lang w:eastAsia="zh-TW"/>
        </w:rPr>
        <w:t>及學號</w:t>
      </w:r>
    </w:p>
    <w:p w:rsidR="00532044" w:rsidRPr="00196B9F" w:rsidRDefault="00532044" w:rsidP="00532044">
      <w:pPr>
        <w:spacing w:after="0" w:line="265" w:lineRule="auto"/>
        <w:ind w:left="30" w:hanging="10"/>
        <w:rPr>
          <w:rFonts w:asciiTheme="majorEastAsia" w:eastAsiaTheme="majorEastAsia" w:hAnsiTheme="majorEastAsia"/>
        </w:rPr>
      </w:pPr>
    </w:p>
    <w:p w:rsidR="00E9539B" w:rsidRPr="00196B9F" w:rsidRDefault="00E9539B" w:rsidP="00532044">
      <w:pPr>
        <w:spacing w:after="0"/>
        <w:rPr>
          <w:rFonts w:asciiTheme="majorEastAsia" w:eastAsiaTheme="majorEastAsia" w:hAnsiTheme="majorEastAsia"/>
        </w:rPr>
      </w:pPr>
    </w:p>
    <w:p w:rsidR="00E9539B" w:rsidRPr="00196B9F" w:rsidRDefault="00E9539B" w:rsidP="00E9539B">
      <w:pPr>
        <w:spacing w:after="3"/>
        <w:ind w:left="-5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 w:hint="eastAsia"/>
          <w:lang w:eastAsia="zh-TW"/>
        </w:rPr>
        <w:t xml:space="preserve">        </w:t>
      </w:r>
      <w:r w:rsidRPr="00196B9F">
        <w:rPr>
          <w:rFonts w:asciiTheme="majorEastAsia" w:eastAsiaTheme="majorEastAsia" w:hAnsiTheme="majorEastAsia"/>
        </w:rPr>
        <w:t>此覆</w:t>
      </w:r>
      <w:r w:rsidRPr="00196B9F">
        <w:rPr>
          <w:rFonts w:asciiTheme="majorEastAsia" w:eastAsiaTheme="majorEastAsia" w:hAnsiTheme="majorEastAsia" w:cs="Times New Roman"/>
        </w:rPr>
        <w:t xml:space="preserve"> </w:t>
      </w:r>
    </w:p>
    <w:p w:rsidR="00E9539B" w:rsidRPr="00196B9F" w:rsidRDefault="00E9539B" w:rsidP="00E9539B">
      <w:pPr>
        <w:spacing w:after="3"/>
        <w:ind w:left="-5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順利天主教中學詹校長</w:t>
      </w:r>
      <w:r w:rsidRPr="00196B9F">
        <w:rPr>
          <w:rFonts w:asciiTheme="majorEastAsia" w:eastAsiaTheme="majorEastAsia" w:hAnsiTheme="majorEastAsia" w:cs="Times New Roman"/>
        </w:rPr>
        <w:t xml:space="preserve"> </w:t>
      </w:r>
    </w:p>
    <w:p w:rsidR="00E9539B" w:rsidRPr="00196B9F" w:rsidRDefault="00E9539B" w:rsidP="00E9539B">
      <w:pPr>
        <w:spacing w:after="167" w:line="258" w:lineRule="auto"/>
        <w:ind w:right="-14"/>
        <w:jc w:val="right"/>
        <w:rPr>
          <w:rFonts w:asciiTheme="majorEastAsia" w:eastAsiaTheme="majorEastAsia" w:hAnsiTheme="majorEastAsia"/>
        </w:rPr>
      </w:pPr>
      <w:r w:rsidRPr="00196B9F">
        <w:rPr>
          <w:rFonts w:asciiTheme="majorEastAsia" w:eastAsiaTheme="majorEastAsia" w:hAnsiTheme="majorEastAsia"/>
        </w:rPr>
        <w:t>家長或監護人</w:t>
      </w:r>
      <w:r w:rsidRPr="00196B9F">
        <w:rPr>
          <w:rFonts w:asciiTheme="majorEastAsia" w:eastAsiaTheme="majorEastAsia" w:hAnsiTheme="majorEastAsia" w:cs="Times New Roman"/>
        </w:rPr>
        <w:t>________________________</w:t>
      </w:r>
      <w:r w:rsidRPr="00196B9F">
        <w:rPr>
          <w:rFonts w:asciiTheme="majorEastAsia" w:eastAsiaTheme="majorEastAsia" w:hAnsiTheme="majorEastAsia"/>
        </w:rPr>
        <w:t>簽署</w:t>
      </w:r>
    </w:p>
    <w:p w:rsidR="00E9539B" w:rsidRPr="00196B9F" w:rsidRDefault="00E9539B" w:rsidP="00E9539B">
      <w:pPr>
        <w:spacing w:after="167" w:line="258" w:lineRule="auto"/>
        <w:ind w:left="-15" w:right="-14" w:firstLine="15"/>
        <w:rPr>
          <w:rFonts w:asciiTheme="majorEastAsia" w:eastAsiaTheme="majorEastAsia" w:hAnsiTheme="majorEastAsia" w:cs="Times New Roman"/>
        </w:rPr>
      </w:pPr>
      <w:r w:rsidRPr="00196B9F">
        <w:rPr>
          <w:rFonts w:asciiTheme="majorEastAsia" w:eastAsiaTheme="majorEastAsia" w:hAnsiTheme="majorEastAsia"/>
        </w:rPr>
        <w:t>二零二零年</w:t>
      </w:r>
      <w:r w:rsidRPr="00196B9F">
        <w:rPr>
          <w:rFonts w:asciiTheme="majorEastAsia" w:eastAsiaTheme="majorEastAsia" w:hAnsiTheme="majorEastAsia" w:hint="eastAsia"/>
        </w:rPr>
        <w:t>四</w:t>
      </w:r>
      <w:r w:rsidRPr="00196B9F">
        <w:rPr>
          <w:rFonts w:asciiTheme="majorEastAsia" w:eastAsiaTheme="majorEastAsia" w:hAnsiTheme="majorEastAsia"/>
        </w:rPr>
        <w:t>月</w:t>
      </w:r>
      <w:r w:rsidRPr="00196B9F">
        <w:rPr>
          <w:rFonts w:asciiTheme="majorEastAsia" w:eastAsiaTheme="majorEastAsia" w:hAnsiTheme="majorEastAsia" w:cs="Times New Roman"/>
          <w:u w:val="single"/>
        </w:rPr>
        <w:t xml:space="preserve"> </w:t>
      </w:r>
      <w:r w:rsidR="00A17171">
        <w:rPr>
          <w:rFonts w:asciiTheme="majorEastAsia" w:eastAsiaTheme="majorEastAsia" w:hAnsiTheme="majorEastAsia" w:cs="Times New Roman"/>
          <w:u w:val="single"/>
        </w:rPr>
        <w:t xml:space="preserve">      </w:t>
      </w:r>
      <w:r w:rsidRPr="00196B9F">
        <w:rPr>
          <w:rFonts w:asciiTheme="majorEastAsia" w:eastAsiaTheme="majorEastAsia" w:hAnsiTheme="majorEastAsia" w:cs="Times New Roman"/>
          <w:u w:val="single"/>
        </w:rPr>
        <w:t xml:space="preserve"> </w:t>
      </w:r>
      <w:r w:rsidRPr="00196B9F">
        <w:rPr>
          <w:rFonts w:asciiTheme="majorEastAsia" w:eastAsiaTheme="majorEastAsia" w:hAnsiTheme="majorEastAsia"/>
          <w:u w:val="single"/>
        </w:rPr>
        <w:t xml:space="preserve">   </w:t>
      </w:r>
      <w:r w:rsidRPr="00196B9F">
        <w:rPr>
          <w:rFonts w:asciiTheme="majorEastAsia" w:eastAsiaTheme="majorEastAsia" w:hAnsiTheme="majorEastAsia"/>
        </w:rPr>
        <w:t>日</w:t>
      </w:r>
      <w:r w:rsidRPr="00196B9F">
        <w:rPr>
          <w:rFonts w:asciiTheme="majorEastAsia" w:eastAsiaTheme="majorEastAsia" w:hAnsiTheme="majorEastAsia" w:cs="Times New Roman"/>
        </w:rPr>
        <w:t xml:space="preserve"> </w:t>
      </w:r>
    </w:p>
    <w:p w:rsidR="00532044" w:rsidRPr="00196B9F" w:rsidRDefault="00532044">
      <w:pPr>
        <w:rPr>
          <w:rFonts w:asciiTheme="majorEastAsia" w:eastAsiaTheme="majorEastAsia" w:hAnsiTheme="majorEastAsia"/>
        </w:rPr>
      </w:pPr>
    </w:p>
    <w:sectPr w:rsidR="00532044" w:rsidRPr="00196B9F" w:rsidSect="00196B9F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F0" w:rsidRDefault="00393EF0" w:rsidP="00735A0D">
      <w:pPr>
        <w:spacing w:after="0" w:line="240" w:lineRule="auto"/>
      </w:pPr>
      <w:r>
        <w:separator/>
      </w:r>
    </w:p>
  </w:endnote>
  <w:endnote w:type="continuationSeparator" w:id="0">
    <w:p w:rsidR="00393EF0" w:rsidRDefault="00393EF0" w:rsidP="0073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F0" w:rsidRDefault="00393EF0" w:rsidP="00735A0D">
      <w:pPr>
        <w:spacing w:after="0" w:line="240" w:lineRule="auto"/>
      </w:pPr>
      <w:r>
        <w:separator/>
      </w:r>
    </w:p>
  </w:footnote>
  <w:footnote w:type="continuationSeparator" w:id="0">
    <w:p w:rsidR="00393EF0" w:rsidRDefault="00393EF0" w:rsidP="0073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EEB"/>
    <w:multiLevelType w:val="hybridMultilevel"/>
    <w:tmpl w:val="6CEAB1B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288"/>
    <w:multiLevelType w:val="hybridMultilevel"/>
    <w:tmpl w:val="CDC2195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C24"/>
    <w:multiLevelType w:val="hybridMultilevel"/>
    <w:tmpl w:val="FFFFFFFF"/>
    <w:lvl w:ilvl="0" w:tplc="CA781780">
      <w:start w:val="1"/>
      <w:numFmt w:val="decimal"/>
      <w:lvlText w:val="%1."/>
      <w:lvlJc w:val="left"/>
      <w:pPr>
        <w:ind w:left="1047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A3FD8">
      <w:start w:val="1"/>
      <w:numFmt w:val="lowerLetter"/>
      <w:lvlText w:val="%2"/>
      <w:lvlJc w:val="left"/>
      <w:pPr>
        <w:ind w:left="168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87F84">
      <w:start w:val="1"/>
      <w:numFmt w:val="lowerRoman"/>
      <w:lvlText w:val="%3"/>
      <w:lvlJc w:val="left"/>
      <w:pPr>
        <w:ind w:left="240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944E5E">
      <w:start w:val="1"/>
      <w:numFmt w:val="decimal"/>
      <w:lvlText w:val="%4"/>
      <w:lvlJc w:val="left"/>
      <w:pPr>
        <w:ind w:left="312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ACB56">
      <w:start w:val="1"/>
      <w:numFmt w:val="lowerLetter"/>
      <w:lvlText w:val="%5"/>
      <w:lvlJc w:val="left"/>
      <w:pPr>
        <w:ind w:left="384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A2DCF6">
      <w:start w:val="1"/>
      <w:numFmt w:val="lowerRoman"/>
      <w:lvlText w:val="%6"/>
      <w:lvlJc w:val="left"/>
      <w:pPr>
        <w:ind w:left="456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2191A">
      <w:start w:val="1"/>
      <w:numFmt w:val="decimal"/>
      <w:lvlText w:val="%7"/>
      <w:lvlJc w:val="left"/>
      <w:pPr>
        <w:ind w:left="528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853AE">
      <w:start w:val="1"/>
      <w:numFmt w:val="lowerLetter"/>
      <w:lvlText w:val="%8"/>
      <w:lvlJc w:val="left"/>
      <w:pPr>
        <w:ind w:left="600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6A02E">
      <w:start w:val="1"/>
      <w:numFmt w:val="lowerRoman"/>
      <w:lvlText w:val="%9"/>
      <w:lvlJc w:val="left"/>
      <w:pPr>
        <w:ind w:left="6728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951FE"/>
    <w:multiLevelType w:val="hybridMultilevel"/>
    <w:tmpl w:val="FFFFFFFF"/>
    <w:lvl w:ilvl="0" w:tplc="73420672">
      <w:start w:val="4"/>
      <w:numFmt w:val="decimal"/>
      <w:lvlText w:val="%1."/>
      <w:lvlJc w:val="left"/>
      <w:pPr>
        <w:ind w:left="100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8C912">
      <w:start w:val="1"/>
      <w:numFmt w:val="lowerLetter"/>
      <w:lvlText w:val="%2"/>
      <w:lvlJc w:val="left"/>
      <w:pPr>
        <w:ind w:left="166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1C62">
      <w:start w:val="1"/>
      <w:numFmt w:val="lowerRoman"/>
      <w:lvlText w:val="%3"/>
      <w:lvlJc w:val="left"/>
      <w:pPr>
        <w:ind w:left="238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C20A6">
      <w:start w:val="1"/>
      <w:numFmt w:val="decimal"/>
      <w:lvlText w:val="%4"/>
      <w:lvlJc w:val="left"/>
      <w:pPr>
        <w:ind w:left="310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5134">
      <w:start w:val="1"/>
      <w:numFmt w:val="lowerLetter"/>
      <w:lvlText w:val="%5"/>
      <w:lvlJc w:val="left"/>
      <w:pPr>
        <w:ind w:left="382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AB0DE">
      <w:start w:val="1"/>
      <w:numFmt w:val="lowerRoman"/>
      <w:lvlText w:val="%6"/>
      <w:lvlJc w:val="left"/>
      <w:pPr>
        <w:ind w:left="454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A30">
      <w:start w:val="1"/>
      <w:numFmt w:val="decimal"/>
      <w:lvlText w:val="%7"/>
      <w:lvlJc w:val="left"/>
      <w:pPr>
        <w:ind w:left="526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09354">
      <w:start w:val="1"/>
      <w:numFmt w:val="lowerLetter"/>
      <w:lvlText w:val="%8"/>
      <w:lvlJc w:val="left"/>
      <w:pPr>
        <w:ind w:left="598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C7F04">
      <w:start w:val="1"/>
      <w:numFmt w:val="lowerRoman"/>
      <w:lvlText w:val="%9"/>
      <w:lvlJc w:val="left"/>
      <w:pPr>
        <w:ind w:left="670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30916"/>
    <w:multiLevelType w:val="hybridMultilevel"/>
    <w:tmpl w:val="A25E5BA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A7D"/>
    <w:multiLevelType w:val="hybridMultilevel"/>
    <w:tmpl w:val="F5E4DA32"/>
    <w:lvl w:ilvl="0" w:tplc="3C09000F">
      <w:start w:val="1"/>
      <w:numFmt w:val="decimal"/>
      <w:lvlText w:val="%1."/>
      <w:lvlJc w:val="left"/>
      <w:pPr>
        <w:ind w:left="726" w:hanging="360"/>
      </w:pPr>
    </w:lvl>
    <w:lvl w:ilvl="1" w:tplc="3C090019" w:tentative="1">
      <w:start w:val="1"/>
      <w:numFmt w:val="lowerLetter"/>
      <w:lvlText w:val="%2."/>
      <w:lvlJc w:val="left"/>
      <w:pPr>
        <w:ind w:left="1446" w:hanging="360"/>
      </w:pPr>
    </w:lvl>
    <w:lvl w:ilvl="2" w:tplc="3C09001B" w:tentative="1">
      <w:start w:val="1"/>
      <w:numFmt w:val="lowerRoman"/>
      <w:lvlText w:val="%3."/>
      <w:lvlJc w:val="right"/>
      <w:pPr>
        <w:ind w:left="2166" w:hanging="180"/>
      </w:pPr>
    </w:lvl>
    <w:lvl w:ilvl="3" w:tplc="3C09000F" w:tentative="1">
      <w:start w:val="1"/>
      <w:numFmt w:val="decimal"/>
      <w:lvlText w:val="%4."/>
      <w:lvlJc w:val="left"/>
      <w:pPr>
        <w:ind w:left="2886" w:hanging="360"/>
      </w:pPr>
    </w:lvl>
    <w:lvl w:ilvl="4" w:tplc="3C090019" w:tentative="1">
      <w:start w:val="1"/>
      <w:numFmt w:val="lowerLetter"/>
      <w:lvlText w:val="%5."/>
      <w:lvlJc w:val="left"/>
      <w:pPr>
        <w:ind w:left="3606" w:hanging="360"/>
      </w:pPr>
    </w:lvl>
    <w:lvl w:ilvl="5" w:tplc="3C09001B" w:tentative="1">
      <w:start w:val="1"/>
      <w:numFmt w:val="lowerRoman"/>
      <w:lvlText w:val="%6."/>
      <w:lvlJc w:val="right"/>
      <w:pPr>
        <w:ind w:left="4326" w:hanging="180"/>
      </w:pPr>
    </w:lvl>
    <w:lvl w:ilvl="6" w:tplc="3C09000F" w:tentative="1">
      <w:start w:val="1"/>
      <w:numFmt w:val="decimal"/>
      <w:lvlText w:val="%7."/>
      <w:lvlJc w:val="left"/>
      <w:pPr>
        <w:ind w:left="5046" w:hanging="360"/>
      </w:pPr>
    </w:lvl>
    <w:lvl w:ilvl="7" w:tplc="3C090019" w:tentative="1">
      <w:start w:val="1"/>
      <w:numFmt w:val="lowerLetter"/>
      <w:lvlText w:val="%8."/>
      <w:lvlJc w:val="left"/>
      <w:pPr>
        <w:ind w:left="5766" w:hanging="360"/>
      </w:pPr>
    </w:lvl>
    <w:lvl w:ilvl="8" w:tplc="3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51E47196"/>
    <w:multiLevelType w:val="hybridMultilevel"/>
    <w:tmpl w:val="8F1A684C"/>
    <w:lvl w:ilvl="0" w:tplc="3C090015">
      <w:start w:val="1"/>
      <w:numFmt w:val="upperLetter"/>
      <w:lvlText w:val="%1."/>
      <w:lvlJc w:val="left"/>
      <w:pPr>
        <w:ind w:left="1446" w:hanging="360"/>
      </w:pPr>
    </w:lvl>
    <w:lvl w:ilvl="1" w:tplc="3C090019" w:tentative="1">
      <w:start w:val="1"/>
      <w:numFmt w:val="lowerLetter"/>
      <w:lvlText w:val="%2."/>
      <w:lvlJc w:val="left"/>
      <w:pPr>
        <w:ind w:left="2166" w:hanging="360"/>
      </w:pPr>
    </w:lvl>
    <w:lvl w:ilvl="2" w:tplc="3C09001B" w:tentative="1">
      <w:start w:val="1"/>
      <w:numFmt w:val="lowerRoman"/>
      <w:lvlText w:val="%3."/>
      <w:lvlJc w:val="right"/>
      <w:pPr>
        <w:ind w:left="2886" w:hanging="180"/>
      </w:pPr>
    </w:lvl>
    <w:lvl w:ilvl="3" w:tplc="3C09000F" w:tentative="1">
      <w:start w:val="1"/>
      <w:numFmt w:val="decimal"/>
      <w:lvlText w:val="%4."/>
      <w:lvlJc w:val="left"/>
      <w:pPr>
        <w:ind w:left="3606" w:hanging="360"/>
      </w:pPr>
    </w:lvl>
    <w:lvl w:ilvl="4" w:tplc="3C090019" w:tentative="1">
      <w:start w:val="1"/>
      <w:numFmt w:val="lowerLetter"/>
      <w:lvlText w:val="%5."/>
      <w:lvlJc w:val="left"/>
      <w:pPr>
        <w:ind w:left="4326" w:hanging="360"/>
      </w:pPr>
    </w:lvl>
    <w:lvl w:ilvl="5" w:tplc="3C09001B" w:tentative="1">
      <w:start w:val="1"/>
      <w:numFmt w:val="lowerRoman"/>
      <w:lvlText w:val="%6."/>
      <w:lvlJc w:val="right"/>
      <w:pPr>
        <w:ind w:left="5046" w:hanging="180"/>
      </w:pPr>
    </w:lvl>
    <w:lvl w:ilvl="6" w:tplc="3C09000F" w:tentative="1">
      <w:start w:val="1"/>
      <w:numFmt w:val="decimal"/>
      <w:lvlText w:val="%7."/>
      <w:lvlJc w:val="left"/>
      <w:pPr>
        <w:ind w:left="5766" w:hanging="360"/>
      </w:pPr>
    </w:lvl>
    <w:lvl w:ilvl="7" w:tplc="3C090019" w:tentative="1">
      <w:start w:val="1"/>
      <w:numFmt w:val="lowerLetter"/>
      <w:lvlText w:val="%8."/>
      <w:lvlJc w:val="left"/>
      <w:pPr>
        <w:ind w:left="6486" w:hanging="360"/>
      </w:pPr>
    </w:lvl>
    <w:lvl w:ilvl="8" w:tplc="3C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E7"/>
    <w:rsid w:val="00053E95"/>
    <w:rsid w:val="000D7D2A"/>
    <w:rsid w:val="000E7386"/>
    <w:rsid w:val="00196B9F"/>
    <w:rsid w:val="001F3A20"/>
    <w:rsid w:val="002F574B"/>
    <w:rsid w:val="003434BE"/>
    <w:rsid w:val="00347035"/>
    <w:rsid w:val="00393EF0"/>
    <w:rsid w:val="003A2947"/>
    <w:rsid w:val="00441FC7"/>
    <w:rsid w:val="004C1BB1"/>
    <w:rsid w:val="00532044"/>
    <w:rsid w:val="0059227D"/>
    <w:rsid w:val="00612612"/>
    <w:rsid w:val="00644A8D"/>
    <w:rsid w:val="00735A0D"/>
    <w:rsid w:val="007D15E7"/>
    <w:rsid w:val="008428DD"/>
    <w:rsid w:val="008610FC"/>
    <w:rsid w:val="00A14F65"/>
    <w:rsid w:val="00A17171"/>
    <w:rsid w:val="00A23120"/>
    <w:rsid w:val="00A867E8"/>
    <w:rsid w:val="00B677F9"/>
    <w:rsid w:val="00BC19A2"/>
    <w:rsid w:val="00CA3D8E"/>
    <w:rsid w:val="00E31C9F"/>
    <w:rsid w:val="00E9539B"/>
    <w:rsid w:val="00F17BDD"/>
    <w:rsid w:val="00F673F0"/>
    <w:rsid w:val="00F93BA6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4CD881"/>
  <w15:chartTrackingRefBased/>
  <w15:docId w15:val="{A854A8F3-0C73-4A85-8355-50F6B10A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E7"/>
    <w:rPr>
      <w:rFonts w:ascii="Microsoft JhengHei" w:eastAsia="Microsoft JhengHei" w:hAnsi="Microsoft JhengHei" w:cs="Microsoft JhengHei"/>
      <w:color w:val="000000"/>
      <w:kern w:val="2"/>
      <w:lang w:val="en-US" w:eastAsia="zh-HK"/>
    </w:rPr>
  </w:style>
  <w:style w:type="paragraph" w:styleId="Heading1">
    <w:name w:val="heading 1"/>
    <w:next w:val="Normal"/>
    <w:link w:val="Heading1Char"/>
    <w:uiPriority w:val="9"/>
    <w:qFormat/>
    <w:rsid w:val="007D15E7"/>
    <w:pPr>
      <w:keepNext/>
      <w:keepLines/>
      <w:spacing w:after="21" w:line="265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5E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5E7"/>
    <w:pPr>
      <w:ind w:left="720"/>
      <w:contextualSpacing/>
    </w:pPr>
  </w:style>
  <w:style w:type="table" w:customStyle="1" w:styleId="TableGrid">
    <w:name w:val="TableGrid"/>
    <w:rsid w:val="00532044"/>
    <w:pPr>
      <w:spacing w:after="0" w:line="240" w:lineRule="auto"/>
    </w:pPr>
    <w:rPr>
      <w:kern w:val="2"/>
      <w:sz w:val="24"/>
      <w:lang w:val="en-US" w:eastAsia="zh-H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0D"/>
    <w:rPr>
      <w:rFonts w:ascii="Microsoft JhengHei" w:eastAsia="Microsoft JhengHei" w:hAnsi="Microsoft JhengHei" w:cs="Microsoft JhengHei"/>
      <w:color w:val="000000"/>
      <w:kern w:val="2"/>
      <w:lang w:val="en-US" w:eastAsia="zh-HK"/>
    </w:rPr>
  </w:style>
  <w:style w:type="paragraph" w:styleId="Footer">
    <w:name w:val="footer"/>
    <w:basedOn w:val="Normal"/>
    <w:link w:val="FooterChar"/>
    <w:uiPriority w:val="99"/>
    <w:unhideWhenUsed/>
    <w:rsid w:val="0073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0D"/>
    <w:rPr>
      <w:rFonts w:ascii="Microsoft JhengHei" w:eastAsia="Microsoft JhengHei" w:hAnsi="Microsoft JhengHei" w:cs="Microsoft JhengHei"/>
      <w:color w:val="000000"/>
      <w:kern w:val="2"/>
      <w:lang w:val="en-US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HIU LEUNG</dc:creator>
  <cp:keywords/>
  <dc:description/>
  <cp:lastModifiedBy>Default</cp:lastModifiedBy>
  <cp:revision>2</cp:revision>
  <dcterms:created xsi:type="dcterms:W3CDTF">2020-04-14T01:54:00Z</dcterms:created>
  <dcterms:modified xsi:type="dcterms:W3CDTF">2020-04-14T01:54:00Z</dcterms:modified>
</cp:coreProperties>
</file>